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654C1" w:rsidTr="00866F6E">
        <w:trPr>
          <w:cantSplit/>
          <w:trHeight w:val="3015"/>
        </w:trPr>
        <w:tc>
          <w:tcPr>
            <w:tcW w:w="9639" w:type="dxa"/>
          </w:tcPr>
          <w:p w:rsidR="00B654C1" w:rsidRPr="00DB2B22" w:rsidRDefault="0029764B" w:rsidP="00866F6E">
            <w:pPr>
              <w:suppressAutoHyphens w:val="0"/>
              <w:jc w:val="center"/>
              <w:rPr>
                <w:rFonts w:ascii="Arial" w:hAnsi="Arial"/>
                <w:b/>
                <w:sz w:val="32"/>
                <w:lang w:eastAsia="ru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77E592" wp14:editId="11AED76D">
                  <wp:extent cx="561975" cy="749300"/>
                  <wp:effectExtent l="0" t="0" r="9525" b="0"/>
                  <wp:docPr id="16" name="Рисунок 16" descr="C:\Users\fau-17\AppData\Local\Microsoft\Windows\Temporary Internet Files\Content.Outlook\3VO4FQZ6\Герб Осинского 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u-17\AppData\Local\Microsoft\Windows\Temporary Internet Files\Content.Outlook\3VO4FQZ6\Герб Осинского 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4C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26AEBA" wp14:editId="6C09E105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0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38A2" id="Прямоугольник 2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7BEwMAAEEGAAAOAAAAZHJzL2Uyb0RvYy54bWysVN1u0zAUvkfiHSzfZ/lp2jTRsmntWoQ0&#10;YNJAXLuJ01gkdrDdZQMhIXGLxCPwENwgfvYM2Rtx7LRdC1wgIJEin/j483e+83N4fFVX6JJKxQRP&#10;sX/gYUR5JnLGlyl+9nTujDFSmvCcVILTFF9ThY+P7t87bJuEBqIUVU4lAhCukrZJcal1k7iuykpa&#10;E3UgGsphsxCyJhpMuXRzSVpArys38LyR2wqZN1JkVCn4e9pv4iOLXxQ000+KQlGNqhQDN22/0n4X&#10;5useHZJkKUlTsmxNg/wFi5owDpduoU6JJmgl2S9QNcukUKLQB5moXVEULKM2BojG936K5qIkDbWx&#10;gDiq2cqk/h9s9vjyXCKWpzjAiJMaUtR9vH17+6H71t3cvus+dTfd19v33ffuc/cFBUavtlEJHLto&#10;zqWJWDVnInuhEBfTkvAlPZFStCUlObD0jb+7d8AYCo6iRftI5HAdWWlhpbsqZG0AQRR0ZTN0vc0Q&#10;vdIog59x4EVDjDLYGQ2GFp0km4ONVPoBFTUyixRLSL4FJpdnShsiJNm4WOKiYvmcVZU15HIxrSS6&#10;JFAoc/us0dWuW8WNMxfmWI/Y/6G21PprSAJsYWk8DW9bBq9jPwi9SRA789E4csJ5OHTiyBs7nh9P&#10;4pEXxuHp/I2h64dJyfKc8jPG6aYk/fDPUr5ujr6YbFGiFtIQRJ5npdgLRu3G7NnndzHXTEOLVqxO&#10;8XjrRBKT4hnPQQWSaMKqfu3u87eigwj7WpzMh14UDsZOFA0HTjiYec5kPJ86J1N/NIpmk+lk5u9r&#10;MbP6qn+XwxLZJMsYYgXRXZR5i3JmqmYwjAMfgwFDwsgGD0akWsJ0y7TESAr9nOnStqYpT4OxJ+TY&#10;M+9ayC16L8TdxTs6rWO7kwrqdFNBtndMu/RttxD5NbQOcLD9AXMXFqWQrzBqYYalWL1cEUkxqh5y&#10;aL/YD0Mz9KwRDqMADLm7s9jdITwDqBRriNcup7oflKtGsmUJN/k2Wi5OoGULZlvKtHPPCvgbA+aU&#10;jWQ9U80g3LWt193kP/oBAAD//wMAUEsDBBQABgAIAAAAIQATzgZO4AAAAAsBAAAPAAAAZHJzL2Rv&#10;d25yZXYueG1sTI/LTsMwEEX3SPyDNUjsqPNqFEKcCiF1Q8WCpFK3bjwkEfY4it00/D3uCpYzc3Tn&#10;3Gq3Gs0WnN1oSUC8iYAhdVaN1As4tvunApjzkpTUllDADzrY1fd3lSyVvdInLo3vWQghV0oBg/dT&#10;ybnrBjTSbeyEFG5fdjbSh3HuuZrlNYQbzZMoyrmRI4UPg5zwbcDuu7kYAft2Ox8O3fE9W7T64E2R&#10;Tm16EuLxYX19AeZx9X8w3PSDOtTB6WwvpBzTArJtmgdUQJLGz8ACkeVFDOx82yQR8Lri/zvUvwAA&#10;AP//AwBQSwECLQAUAAYACAAAACEAtoM4kv4AAADhAQAAEwAAAAAAAAAAAAAAAAAAAAAAW0NvbnRl&#10;bnRfVHlwZXNdLnhtbFBLAQItABQABgAIAAAAIQA4/SH/1gAAAJQBAAALAAAAAAAAAAAAAAAAAC8B&#10;AABfcmVscy8ucmVsc1BLAQItABQABgAIAAAAIQBtcs7BEwMAAEEGAAAOAAAAAAAAAAAAAAAAAC4C&#10;AABkcnMvZTJvRG9jLnhtbFBLAQItABQABgAIAAAAIQATzgZO4AAAAAsBAAAPAAAAAAAAAAAAAAAA&#10;AG0FAABkcnMvZG93bnJldi54bWxQSwUGAAAAAAQABADzAAAAegYAAAAA&#10;" o:allowincell="f" stroked="f" strokeweight="1pt"/>
                  </w:pict>
                </mc:Fallback>
              </mc:AlternateContent>
            </w:r>
          </w:p>
          <w:p w:rsidR="00B654C1" w:rsidRPr="00DB2B22" w:rsidRDefault="00B654C1" w:rsidP="009A13C2">
            <w:pPr>
              <w:suppressAutoHyphens w:val="0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  <w:r w:rsidRPr="00DB2B22">
              <w:rPr>
                <w:rFonts w:ascii="Arial" w:hAnsi="Arial"/>
                <w:sz w:val="24"/>
                <w:lang w:eastAsia="ru-RU"/>
              </w:rPr>
              <w:t xml:space="preserve">Администрация Осинского </w:t>
            </w:r>
            <w:r w:rsidR="009A13C2">
              <w:rPr>
                <w:rFonts w:ascii="Arial" w:hAnsi="Arial"/>
                <w:sz w:val="24"/>
                <w:lang w:eastAsia="ru-RU"/>
              </w:rPr>
              <w:t>городского округа</w:t>
            </w:r>
          </w:p>
          <w:p w:rsidR="00B654C1" w:rsidRPr="00DB2B22" w:rsidRDefault="009A13C2" w:rsidP="00866F6E">
            <w:pPr>
              <w:suppressAutoHyphens w:val="0"/>
              <w:jc w:val="center"/>
              <w:rPr>
                <w:rFonts w:ascii="Arial" w:hAnsi="Arial"/>
                <w:b/>
                <w:sz w:val="28"/>
                <w:lang w:eastAsia="ru-RU"/>
              </w:rPr>
            </w:pPr>
            <w:r>
              <w:rPr>
                <w:rFonts w:ascii="Arial" w:hAnsi="Arial"/>
                <w:b/>
                <w:sz w:val="28"/>
                <w:lang w:eastAsia="ru-RU"/>
              </w:rPr>
              <w:t>Управление финансов</w:t>
            </w:r>
          </w:p>
          <w:p w:rsidR="00B654C1" w:rsidRPr="00DB2B22" w:rsidRDefault="00B654C1" w:rsidP="00866F6E">
            <w:pPr>
              <w:suppressAutoHyphens w:val="0"/>
              <w:spacing w:after="120"/>
              <w:jc w:val="center"/>
              <w:rPr>
                <w:b/>
                <w:spacing w:val="60"/>
                <w:sz w:val="40"/>
                <w:lang w:eastAsia="ru-RU"/>
              </w:rPr>
            </w:pPr>
            <w:r w:rsidRPr="00DB2B22">
              <w:rPr>
                <w:b/>
                <w:spacing w:val="60"/>
                <w:sz w:val="40"/>
                <w:lang w:eastAsia="ru-RU"/>
              </w:rPr>
              <w:t>ПРИКАЗ</w:t>
            </w:r>
          </w:p>
          <w:p w:rsidR="00B654C1" w:rsidRPr="00347C2C" w:rsidRDefault="0029764B" w:rsidP="005F71F1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347C2C">
              <w:rPr>
                <w:rFonts w:ascii="Times New Roman" w:hAnsi="Times New Roman"/>
                <w:b/>
                <w:sz w:val="28"/>
              </w:rPr>
              <w:t>30</w:t>
            </w:r>
            <w:r w:rsidR="002E52F0" w:rsidRPr="00347C2C">
              <w:rPr>
                <w:rFonts w:ascii="Times New Roman" w:hAnsi="Times New Roman"/>
                <w:b/>
                <w:sz w:val="28"/>
              </w:rPr>
              <w:t>.0</w:t>
            </w:r>
            <w:r w:rsidRPr="00347C2C">
              <w:rPr>
                <w:rFonts w:ascii="Times New Roman" w:hAnsi="Times New Roman"/>
                <w:b/>
                <w:sz w:val="28"/>
              </w:rPr>
              <w:t>3</w:t>
            </w:r>
            <w:r w:rsidR="002E52F0" w:rsidRPr="00347C2C">
              <w:rPr>
                <w:rFonts w:ascii="Times New Roman" w:hAnsi="Times New Roman"/>
                <w:b/>
                <w:sz w:val="28"/>
              </w:rPr>
              <w:t>.202</w:t>
            </w:r>
            <w:r w:rsidRPr="00347C2C">
              <w:rPr>
                <w:rFonts w:ascii="Times New Roman" w:hAnsi="Times New Roman"/>
                <w:b/>
                <w:sz w:val="28"/>
              </w:rPr>
              <w:t>2</w:t>
            </w:r>
            <w:r w:rsidR="00B654C1" w:rsidRPr="00347C2C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</w:t>
            </w:r>
            <w:r w:rsidR="008D018B" w:rsidRPr="00347C2C">
              <w:rPr>
                <w:rFonts w:ascii="Times New Roman" w:hAnsi="Times New Roman"/>
                <w:b/>
                <w:sz w:val="28"/>
              </w:rPr>
              <w:t xml:space="preserve">        </w:t>
            </w:r>
            <w:r w:rsidR="00660BBE" w:rsidRPr="00347C2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A45ED" w:rsidRPr="00347C2C">
              <w:rPr>
                <w:rFonts w:ascii="Times New Roman" w:hAnsi="Times New Roman"/>
                <w:b/>
                <w:sz w:val="28"/>
              </w:rPr>
              <w:t>№</w:t>
            </w:r>
            <w:r w:rsidR="002A45ED" w:rsidRPr="00347C2C">
              <w:rPr>
                <w:rFonts w:ascii="Times New Roman" w:hAnsi="Times New Roman"/>
                <w:b/>
                <w:bCs/>
                <w:sz w:val="28"/>
              </w:rPr>
              <w:t>70</w:t>
            </w:r>
          </w:p>
          <w:p w:rsidR="005F71F1" w:rsidRDefault="005F71F1" w:rsidP="005F71F1">
            <w:pPr>
              <w:rPr>
                <w:sz w:val="28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D4083" w:rsidRPr="00AB5894" w:rsidTr="002D766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14DBD" w:rsidRPr="00AB5894" w:rsidRDefault="00714DBD" w:rsidP="00F259D0">
            <w:pPr>
              <w:pStyle w:val="a7"/>
              <w:spacing w:after="0" w:line="240" w:lineRule="auto"/>
              <w:ind w:left="-210" w:firstLine="210"/>
              <w:jc w:val="both"/>
              <w:rPr>
                <w:szCs w:val="28"/>
              </w:rPr>
            </w:pPr>
            <w:r w:rsidRPr="00AB5894">
              <w:rPr>
                <w:szCs w:val="28"/>
              </w:rPr>
              <w:t>Об утверждении порядка проведения</w:t>
            </w:r>
          </w:p>
          <w:p w:rsidR="00714DBD" w:rsidRPr="00AB5894" w:rsidRDefault="00714DBD" w:rsidP="00F259D0">
            <w:pPr>
              <w:pStyle w:val="a7"/>
              <w:spacing w:after="0" w:line="240" w:lineRule="auto"/>
              <w:ind w:left="-210" w:firstLine="210"/>
              <w:jc w:val="both"/>
              <w:rPr>
                <w:szCs w:val="28"/>
              </w:rPr>
            </w:pPr>
            <w:r w:rsidRPr="00AB5894">
              <w:rPr>
                <w:szCs w:val="28"/>
              </w:rPr>
              <w:t>мониторинга качества финансового</w:t>
            </w:r>
          </w:p>
          <w:p w:rsidR="009D4083" w:rsidRPr="00AB5894" w:rsidRDefault="00714DBD" w:rsidP="00F259D0">
            <w:pPr>
              <w:pStyle w:val="21"/>
              <w:ind w:left="-210" w:firstLine="21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894">
              <w:rPr>
                <w:rFonts w:ascii="Times New Roman" w:hAnsi="Times New Roman"/>
                <w:b/>
                <w:sz w:val="28"/>
                <w:szCs w:val="28"/>
              </w:rPr>
              <w:t>менеджмента</w:t>
            </w:r>
            <w:r w:rsidRPr="00AB5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654C1" w:rsidRPr="00AB5894" w:rsidRDefault="00B654C1" w:rsidP="00B654C1">
      <w:pPr>
        <w:pStyle w:val="21"/>
        <w:ind w:firstLine="709"/>
        <w:rPr>
          <w:rFonts w:ascii="Times New Roman" w:hAnsi="Times New Roman"/>
          <w:sz w:val="48"/>
          <w:szCs w:val="48"/>
        </w:rPr>
      </w:pPr>
    </w:p>
    <w:p w:rsidR="00EF44EB" w:rsidRPr="00AB5894" w:rsidRDefault="00714DBD" w:rsidP="00F259D0">
      <w:pPr>
        <w:pStyle w:val="21"/>
        <w:ind w:left="142" w:firstLine="567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В соответствии с пунктом 6 статьи 160.2-1 Бюджетного кодекса Российской Федерации, </w:t>
      </w:r>
      <w:hyperlink r:id="rId7" w:history="1">
        <w:r w:rsidRPr="00AB5894">
          <w:rPr>
            <w:rFonts w:ascii="Times New Roman" w:hAnsi="Times New Roman"/>
            <w:sz w:val="28"/>
            <w:szCs w:val="28"/>
          </w:rPr>
          <w:t>статьей 7</w:t>
        </w:r>
      </w:hyperlink>
      <w:r w:rsidRPr="00AB5894">
        <w:rPr>
          <w:rFonts w:ascii="Times New Roman" w:hAnsi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</w:t>
      </w:r>
      <w:r w:rsidR="00EF44EB" w:rsidRPr="00AB5894">
        <w:rPr>
          <w:rFonts w:ascii="Times New Roman" w:hAnsi="Times New Roman"/>
          <w:sz w:val="28"/>
          <w:szCs w:val="28"/>
        </w:rPr>
        <w:t>,</w:t>
      </w:r>
      <w:r w:rsidR="00EB449E" w:rsidRPr="00AB5894">
        <w:rPr>
          <w:rFonts w:ascii="Times New Roman" w:hAnsi="Times New Roman"/>
          <w:sz w:val="28"/>
          <w:szCs w:val="28"/>
        </w:rPr>
        <w:t xml:space="preserve"> </w:t>
      </w:r>
    </w:p>
    <w:p w:rsidR="00B654C1" w:rsidRPr="00AB5894" w:rsidRDefault="00B654C1" w:rsidP="00F259D0">
      <w:pPr>
        <w:pStyle w:val="21"/>
        <w:ind w:left="142" w:firstLine="567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ПРИКАЗЫВАЮ:</w:t>
      </w:r>
    </w:p>
    <w:p w:rsidR="004D7CFF" w:rsidRPr="00AB5894" w:rsidRDefault="004D7CFF" w:rsidP="00F259D0">
      <w:pPr>
        <w:pStyle w:val="21"/>
        <w:ind w:left="142" w:firstLine="567"/>
        <w:rPr>
          <w:rFonts w:ascii="Times New Roman" w:hAnsi="Times New Roman"/>
          <w:sz w:val="28"/>
          <w:szCs w:val="28"/>
        </w:rPr>
      </w:pPr>
    </w:p>
    <w:p w:rsidR="00714DBD" w:rsidRPr="00D44257" w:rsidRDefault="00D44257" w:rsidP="00D44257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4425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="00714DBD" w:rsidRPr="00D44257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 качества финансового менеджмента.</w:t>
      </w:r>
    </w:p>
    <w:p w:rsidR="0029764B" w:rsidRDefault="00D44257" w:rsidP="0029764B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44257">
        <w:rPr>
          <w:rFonts w:ascii="Times New Roman" w:hAnsi="Times New Roman"/>
          <w:sz w:val="28"/>
          <w:szCs w:val="28"/>
        </w:rPr>
        <w:t xml:space="preserve"> </w:t>
      </w:r>
      <w:r w:rsidR="0029764B" w:rsidRPr="0029764B">
        <w:rPr>
          <w:rFonts w:ascii="Times New Roman" w:hAnsi="Times New Roman"/>
          <w:sz w:val="28"/>
          <w:szCs w:val="28"/>
        </w:rPr>
        <w:t>2.</w:t>
      </w:r>
      <w:r w:rsidR="0029764B">
        <w:rPr>
          <w:rFonts w:ascii="Times New Roman" w:hAnsi="Times New Roman"/>
          <w:sz w:val="28"/>
          <w:szCs w:val="28"/>
        </w:rPr>
        <w:t xml:space="preserve"> Настоящий приказ вступает в силу с момента подписания и применяется при проведении мониторинга качества финансового менеджмента за 2021 год.</w:t>
      </w:r>
    </w:p>
    <w:p w:rsidR="00D44257" w:rsidRPr="00AB5894" w:rsidRDefault="00D44257" w:rsidP="00D44257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AB5894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B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AB5894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Осинского городского округа.</w:t>
      </w:r>
    </w:p>
    <w:p w:rsidR="00D44257" w:rsidRPr="00D44257" w:rsidRDefault="00D44257" w:rsidP="00D44257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 Признать утратившим силу приказ Управления финансов администрации Осинского городского округа от 02.07.2020 г. №105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мониторинга качества финансового менеджмента».</w:t>
      </w:r>
    </w:p>
    <w:p w:rsidR="00B516C7" w:rsidRPr="00AB5894" w:rsidRDefault="00D44257" w:rsidP="00F259D0">
      <w:pPr>
        <w:pStyle w:val="21"/>
        <w:ind w:left="14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6C7" w:rsidRPr="00AB5894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начальника управления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B516C7" w:rsidRPr="00AB5894">
        <w:rPr>
          <w:rFonts w:ascii="Times New Roman" w:hAnsi="Times New Roman"/>
          <w:sz w:val="28"/>
          <w:szCs w:val="28"/>
        </w:rPr>
        <w:t>, заведующего сектором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финансового </w:t>
      </w:r>
      <w:r w:rsidR="00B516C7" w:rsidRPr="00AB5894">
        <w:rPr>
          <w:rFonts w:ascii="Times New Roman" w:hAnsi="Times New Roman"/>
          <w:sz w:val="28"/>
          <w:szCs w:val="28"/>
        </w:rPr>
        <w:t xml:space="preserve"> контроля</w:t>
      </w:r>
      <w:proofErr w:type="gramEnd"/>
      <w:r w:rsidR="00B516C7" w:rsidRPr="00AB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6C7" w:rsidRPr="00AB5894">
        <w:rPr>
          <w:rFonts w:ascii="Times New Roman" w:hAnsi="Times New Roman"/>
          <w:sz w:val="28"/>
          <w:szCs w:val="28"/>
        </w:rPr>
        <w:t>Бусовикову</w:t>
      </w:r>
      <w:proofErr w:type="spellEnd"/>
      <w:r w:rsidR="00B516C7" w:rsidRPr="00AB5894">
        <w:rPr>
          <w:rFonts w:ascii="Times New Roman" w:hAnsi="Times New Roman"/>
          <w:sz w:val="28"/>
          <w:szCs w:val="28"/>
        </w:rPr>
        <w:t xml:space="preserve"> Т.Ф.</w:t>
      </w:r>
    </w:p>
    <w:p w:rsidR="00B516C7" w:rsidRPr="00AB5894" w:rsidRDefault="00B516C7" w:rsidP="00F259D0">
      <w:pPr>
        <w:ind w:left="142" w:firstLine="567"/>
        <w:rPr>
          <w:rFonts w:ascii="Times New Roman" w:hAnsi="Times New Roman"/>
          <w:sz w:val="60"/>
          <w:szCs w:val="60"/>
        </w:rPr>
      </w:pPr>
    </w:p>
    <w:p w:rsidR="00581D94" w:rsidRDefault="00B516C7" w:rsidP="0031050D">
      <w:pPr>
        <w:ind w:left="142"/>
        <w:rPr>
          <w:rFonts w:ascii="Times New Roman" w:hAnsi="Times New Roman"/>
          <w:sz w:val="28"/>
          <w:szCs w:val="28"/>
        </w:rPr>
      </w:pPr>
      <w:proofErr w:type="gramStart"/>
      <w:r w:rsidRPr="00AB5894">
        <w:rPr>
          <w:rFonts w:ascii="Times New Roman" w:hAnsi="Times New Roman"/>
          <w:sz w:val="28"/>
          <w:szCs w:val="28"/>
        </w:rPr>
        <w:t>Начальник  управления</w:t>
      </w:r>
      <w:proofErr w:type="gramEnd"/>
      <w:r w:rsidRPr="00AB5894">
        <w:rPr>
          <w:rFonts w:ascii="Times New Roman" w:hAnsi="Times New Roman"/>
          <w:sz w:val="28"/>
          <w:szCs w:val="28"/>
        </w:rPr>
        <w:t xml:space="preserve">                                                                   Л.П. Кузнецова</w:t>
      </w:r>
    </w:p>
    <w:p w:rsidR="00B516C7" w:rsidRDefault="00B516C7" w:rsidP="00F259D0">
      <w:pPr>
        <w:ind w:left="142" w:firstLine="567"/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B516C7" w:rsidRDefault="00B516C7" w:rsidP="00B516C7">
      <w:pPr>
        <w:rPr>
          <w:rFonts w:ascii="Times New Roman" w:hAnsi="Times New Roman"/>
          <w:sz w:val="28"/>
          <w:szCs w:val="28"/>
        </w:rPr>
      </w:pPr>
    </w:p>
    <w:p w:rsidR="00714DBD" w:rsidRDefault="00714DBD" w:rsidP="00B516C7">
      <w:pPr>
        <w:rPr>
          <w:rFonts w:ascii="Times New Roman" w:hAnsi="Times New Roman"/>
          <w:sz w:val="28"/>
          <w:szCs w:val="28"/>
        </w:rPr>
      </w:pPr>
    </w:p>
    <w:p w:rsidR="00714DBD" w:rsidRDefault="00714DBD" w:rsidP="00B516C7">
      <w:pPr>
        <w:rPr>
          <w:rFonts w:ascii="Times New Roman" w:hAnsi="Times New Roman"/>
          <w:sz w:val="28"/>
          <w:szCs w:val="28"/>
        </w:rPr>
      </w:pPr>
    </w:p>
    <w:p w:rsidR="00714DBD" w:rsidRDefault="00714DBD" w:rsidP="00B516C7">
      <w:pPr>
        <w:rPr>
          <w:rFonts w:ascii="Times New Roman" w:hAnsi="Times New Roman"/>
          <w:sz w:val="28"/>
          <w:szCs w:val="28"/>
        </w:rPr>
      </w:pPr>
    </w:p>
    <w:p w:rsidR="00714DBD" w:rsidRDefault="00714DBD" w:rsidP="00B516C7">
      <w:pPr>
        <w:rPr>
          <w:rFonts w:ascii="Times New Roman" w:hAnsi="Times New Roman"/>
          <w:sz w:val="28"/>
          <w:szCs w:val="28"/>
        </w:rPr>
      </w:pPr>
    </w:p>
    <w:p w:rsidR="00E15EF0" w:rsidRDefault="00A30DE6" w:rsidP="00A30DE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30DE6" w:rsidRPr="00AB5894" w:rsidRDefault="00E15EF0" w:rsidP="00A30DE6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30DE6" w:rsidRPr="00AB5894">
        <w:rPr>
          <w:rFonts w:ascii="Times New Roman" w:hAnsi="Times New Roman"/>
          <w:sz w:val="28"/>
          <w:szCs w:val="28"/>
        </w:rPr>
        <w:t>УТВЕРЖДЕН</w:t>
      </w:r>
    </w:p>
    <w:p w:rsidR="00A30DE6" w:rsidRPr="00AB5894" w:rsidRDefault="00A30DE6" w:rsidP="00AB5894">
      <w:pPr>
        <w:autoSpaceDE w:val="0"/>
        <w:autoSpaceDN w:val="0"/>
        <w:adjustRightInd w:val="0"/>
        <w:spacing w:line="240" w:lineRule="exact"/>
        <w:ind w:left="5954" w:hanging="5954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B5894" w:rsidRPr="00AB5894">
        <w:rPr>
          <w:rFonts w:ascii="Times New Roman" w:hAnsi="Times New Roman"/>
          <w:sz w:val="28"/>
          <w:szCs w:val="28"/>
        </w:rPr>
        <w:t xml:space="preserve">Приказом Управления    финансов администрации </w:t>
      </w:r>
    </w:p>
    <w:p w:rsidR="00AB5894" w:rsidRPr="00AB5894" w:rsidRDefault="00AB5894" w:rsidP="00AB5894">
      <w:pPr>
        <w:autoSpaceDE w:val="0"/>
        <w:autoSpaceDN w:val="0"/>
        <w:adjustRightInd w:val="0"/>
        <w:spacing w:line="240" w:lineRule="exact"/>
        <w:ind w:left="5954" w:hanging="5954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Осинского городского округа </w:t>
      </w:r>
    </w:p>
    <w:p w:rsidR="00A30DE6" w:rsidRPr="00AB5894" w:rsidRDefault="00A30DE6" w:rsidP="00A30DE6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D44257">
        <w:rPr>
          <w:rFonts w:ascii="Times New Roman" w:hAnsi="Times New Roman"/>
          <w:sz w:val="28"/>
          <w:szCs w:val="28"/>
        </w:rPr>
        <w:t>30</w:t>
      </w:r>
      <w:r w:rsidRPr="00AB5894">
        <w:rPr>
          <w:rFonts w:ascii="Times New Roman" w:hAnsi="Times New Roman"/>
          <w:sz w:val="28"/>
          <w:szCs w:val="28"/>
        </w:rPr>
        <w:t>.0</w:t>
      </w:r>
      <w:r w:rsidR="00D44257">
        <w:rPr>
          <w:rFonts w:ascii="Times New Roman" w:hAnsi="Times New Roman"/>
          <w:sz w:val="28"/>
          <w:szCs w:val="28"/>
        </w:rPr>
        <w:t>3</w:t>
      </w:r>
      <w:r w:rsidRPr="00AB5894">
        <w:rPr>
          <w:rFonts w:ascii="Times New Roman" w:hAnsi="Times New Roman"/>
          <w:sz w:val="28"/>
          <w:szCs w:val="28"/>
        </w:rPr>
        <w:t>.202</w:t>
      </w:r>
      <w:r w:rsidR="00D44257">
        <w:rPr>
          <w:rFonts w:ascii="Times New Roman" w:hAnsi="Times New Roman"/>
          <w:sz w:val="28"/>
          <w:szCs w:val="28"/>
        </w:rPr>
        <w:t>2</w:t>
      </w:r>
      <w:r w:rsidRPr="00AB5894">
        <w:rPr>
          <w:rFonts w:ascii="Times New Roman" w:hAnsi="Times New Roman"/>
          <w:sz w:val="28"/>
          <w:szCs w:val="28"/>
        </w:rPr>
        <w:t xml:space="preserve"> г. №</w:t>
      </w:r>
      <w:r w:rsidR="00380874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</w:p>
    <w:p w:rsidR="00A30DE6" w:rsidRPr="00AB5894" w:rsidRDefault="00A30DE6" w:rsidP="00A30DE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30DE6" w:rsidRPr="00AB5894" w:rsidRDefault="00A30DE6" w:rsidP="004D51B1">
      <w:pPr>
        <w:autoSpaceDE w:val="0"/>
        <w:autoSpaceDN w:val="0"/>
        <w:adjustRightInd w:val="0"/>
        <w:rPr>
          <w:sz w:val="28"/>
          <w:szCs w:val="28"/>
        </w:rPr>
      </w:pPr>
    </w:p>
    <w:p w:rsidR="00A30DE6" w:rsidRPr="00AB5894" w:rsidRDefault="0029764B" w:rsidP="004D51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hyperlink w:anchor="P34" w:history="1">
        <w:r w:rsidR="00A30DE6" w:rsidRPr="00AB5894">
          <w:rPr>
            <w:rFonts w:ascii="Times New Roman" w:hAnsi="Times New Roman"/>
            <w:b/>
            <w:sz w:val="28"/>
            <w:szCs w:val="28"/>
          </w:rPr>
          <w:t>П</w:t>
        </w:r>
      </w:hyperlink>
      <w:r w:rsidR="00A30DE6" w:rsidRPr="00AB5894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A30DE6" w:rsidRPr="00AB5894" w:rsidRDefault="00A30DE6" w:rsidP="004D51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B5894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 менеджмента</w:t>
      </w:r>
    </w:p>
    <w:p w:rsidR="00A30DE6" w:rsidRPr="00AB5894" w:rsidRDefault="00A30DE6" w:rsidP="004D51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DE6" w:rsidRPr="00AB5894" w:rsidRDefault="00A30DE6" w:rsidP="00A30DE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  <w:lang w:val="en-US"/>
        </w:rPr>
        <w:t>I</w:t>
      </w:r>
      <w:r w:rsidRPr="00AB5894">
        <w:rPr>
          <w:rFonts w:ascii="Times New Roman" w:hAnsi="Times New Roman"/>
          <w:sz w:val="28"/>
          <w:szCs w:val="28"/>
        </w:rPr>
        <w:t>. Общие положения</w:t>
      </w:r>
    </w:p>
    <w:p w:rsidR="00A30DE6" w:rsidRPr="00AB5894" w:rsidRDefault="00A30DE6" w:rsidP="00A30DE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30DE6" w:rsidRPr="00AB5894" w:rsidRDefault="00A30DE6" w:rsidP="00A30D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          1.1. Настоящий Порядок определяет организацию проведения мониторинга качества финансового менеджмента в отношении главных администраторов бюджетных средств, главных распорядителей бюджетных средств Осинского городского округа (далее – ГРБС).</w:t>
      </w:r>
    </w:p>
    <w:p w:rsidR="0028792C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Под мониторингом качества финансового менеджмента ГРБС (далее – мониторинг качества финансового менеджмента) понимается анализ и оценка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</w:t>
      </w:r>
      <w:r w:rsidR="0028792C">
        <w:rPr>
          <w:rFonts w:ascii="Times New Roman" w:hAnsi="Times New Roman"/>
          <w:sz w:val="28"/>
          <w:szCs w:val="28"/>
        </w:rPr>
        <w:t>.</w:t>
      </w:r>
      <w:r w:rsidRPr="00AB5894">
        <w:rPr>
          <w:rFonts w:ascii="Times New Roman" w:hAnsi="Times New Roman"/>
          <w:sz w:val="28"/>
          <w:szCs w:val="28"/>
        </w:rPr>
        <w:t xml:space="preserve"> 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1.2. Мониторинг качества финансового менеджмента проводится Управлением финансов администрации Осинского городского округа (далее- Управление финансов) в отношении ГРБС по </w:t>
      </w:r>
      <w:r w:rsidR="002A4735" w:rsidRPr="00AB5894">
        <w:rPr>
          <w:rFonts w:ascii="Times New Roman" w:hAnsi="Times New Roman"/>
          <w:sz w:val="28"/>
          <w:szCs w:val="28"/>
        </w:rPr>
        <w:t>двум</w:t>
      </w:r>
      <w:r w:rsidRPr="00AB5894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годовой мониторинг качества финансового менеджмента;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полугодовой мониторинг качества финансового менеджмента;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1.3. Годовой мониторинг качества финансового менеджмента проводится по состоянию на 1 января года, следующего за отчетным, в срок до 15 мая года, следующего за отчетным.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Полугодовой мониторинг качества финансового менеджмента проводится по состоянию на 1 июля текущего финансового года в срок до 15 августа текущего финансового года.</w:t>
      </w:r>
    </w:p>
    <w:p w:rsidR="004F6059" w:rsidRPr="00AB5894" w:rsidRDefault="004F6059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DE6" w:rsidRPr="00AB5894" w:rsidRDefault="00A30DE6" w:rsidP="00A30DE6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  <w:lang w:val="en-US"/>
        </w:rPr>
        <w:t>II</w:t>
      </w:r>
      <w:r w:rsidRPr="00AB5894">
        <w:rPr>
          <w:rFonts w:ascii="Times New Roman" w:hAnsi="Times New Roman"/>
          <w:sz w:val="28"/>
          <w:szCs w:val="28"/>
        </w:rPr>
        <w:t>. Организация мониторинга качества финансового менеджмента</w:t>
      </w:r>
    </w:p>
    <w:p w:rsidR="004F6059" w:rsidRPr="00AB5894" w:rsidRDefault="004F6059" w:rsidP="00A30DE6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2.1. Перечень показателей для проведения мониторинга качества финансового менеджмента установлен приложением 1 к настоящему Порядку.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2.2. Мониторинг качества финансового менеджмента осуществляется в соответствии с Правилами расчета и анализа значений показателей качества финансового менеджмента согласно приложению 2 к настоящему Порядку.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</w:t>
      </w:r>
      <w:r w:rsidR="00D82759" w:rsidRPr="00AB5894">
        <w:rPr>
          <w:rFonts w:ascii="Times New Roman" w:hAnsi="Times New Roman"/>
          <w:sz w:val="28"/>
          <w:szCs w:val="28"/>
        </w:rPr>
        <w:t>5</w:t>
      </w:r>
      <w:r w:rsidRPr="00AB5894">
        <w:rPr>
          <w:rFonts w:ascii="Times New Roman" w:hAnsi="Times New Roman"/>
          <w:sz w:val="28"/>
          <w:szCs w:val="28"/>
        </w:rPr>
        <w:t xml:space="preserve"> балл</w:t>
      </w:r>
      <w:r w:rsidR="00D82759" w:rsidRPr="00AB5894">
        <w:rPr>
          <w:rFonts w:ascii="Times New Roman" w:hAnsi="Times New Roman"/>
          <w:sz w:val="28"/>
          <w:szCs w:val="28"/>
        </w:rPr>
        <w:t>ов</w:t>
      </w:r>
      <w:r w:rsidR="0028792C">
        <w:rPr>
          <w:rFonts w:ascii="Times New Roman" w:hAnsi="Times New Roman"/>
          <w:sz w:val="28"/>
          <w:szCs w:val="28"/>
        </w:rPr>
        <w:t xml:space="preserve">, если иное не предусмотрено указанными </w:t>
      </w:r>
      <w:r w:rsidR="0028792C" w:rsidRPr="00AB5894">
        <w:rPr>
          <w:rFonts w:ascii="Times New Roman" w:hAnsi="Times New Roman"/>
          <w:sz w:val="28"/>
          <w:szCs w:val="28"/>
        </w:rPr>
        <w:t>Правилами</w:t>
      </w:r>
      <w:r w:rsidRPr="00AB5894">
        <w:rPr>
          <w:rFonts w:ascii="Times New Roman" w:hAnsi="Times New Roman"/>
          <w:sz w:val="28"/>
          <w:szCs w:val="28"/>
        </w:rPr>
        <w:t>. При этом отсутствие показателя обозначается в отчете о результатах оценки качества финансового менеджмента знаком «x».</w:t>
      </w:r>
    </w:p>
    <w:p w:rsidR="00A30DE6" w:rsidRPr="00AB5894" w:rsidRDefault="00A30DE6" w:rsidP="00A30D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2.4. На основании данных расчета показателей мониторинга качества финансового менеджмента по каждому направлению мониторинга и по каждому ГРБС рассчитывается итоговая оценка качества финансового менеджмента:</w:t>
      </w:r>
    </w:p>
    <w:p w:rsidR="00A30DE6" w:rsidRPr="00AB5894" w:rsidRDefault="00A30DE6" w:rsidP="00A30DE6">
      <w:pPr>
        <w:autoSpaceDE w:val="0"/>
        <w:autoSpaceDN w:val="0"/>
        <w:adjustRightInd w:val="0"/>
        <w:jc w:val="both"/>
        <w:outlineLvl w:val="0"/>
      </w:pPr>
    </w:p>
    <w:p w:rsidR="00A30DE6" w:rsidRPr="00AB5894" w:rsidRDefault="00A30DE6" w:rsidP="00A30DE6">
      <w:pPr>
        <w:autoSpaceDE w:val="0"/>
        <w:autoSpaceDN w:val="0"/>
        <w:adjustRightInd w:val="0"/>
        <w:jc w:val="center"/>
      </w:pPr>
      <w:r w:rsidRPr="00AB5894">
        <w:rPr>
          <w:noProof/>
          <w:position w:val="-25"/>
          <w:lang w:eastAsia="ru-RU"/>
        </w:rPr>
        <w:lastRenderedPageBreak/>
        <w:drawing>
          <wp:inline distT="0" distB="0" distL="0" distR="0">
            <wp:extent cx="30099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5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где, 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E - итоговая оценка качества финансового менеджмента;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94">
        <w:rPr>
          <w:rFonts w:ascii="Times New Roman" w:hAnsi="Times New Roman"/>
          <w:sz w:val="28"/>
          <w:szCs w:val="28"/>
        </w:rPr>
        <w:t>Si</w:t>
      </w:r>
      <w:proofErr w:type="spellEnd"/>
      <w:r w:rsidRPr="00AB5894">
        <w:rPr>
          <w:rFonts w:ascii="Times New Roman" w:hAnsi="Times New Roman"/>
          <w:sz w:val="28"/>
          <w:szCs w:val="28"/>
        </w:rPr>
        <w:t xml:space="preserve"> - вес i-й группы показателей качества финансового менеджмента в оценке;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n - количество групп показателей качества финансового менеджмента в оценке;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94">
        <w:rPr>
          <w:rFonts w:ascii="Times New Roman" w:hAnsi="Times New Roman"/>
          <w:sz w:val="28"/>
          <w:szCs w:val="28"/>
        </w:rPr>
        <w:t>Sij</w:t>
      </w:r>
      <w:proofErr w:type="spellEnd"/>
      <w:r w:rsidRPr="00AB5894">
        <w:rPr>
          <w:rFonts w:ascii="Times New Roman" w:hAnsi="Times New Roman"/>
          <w:sz w:val="28"/>
          <w:szCs w:val="28"/>
        </w:rPr>
        <w:t xml:space="preserve"> - вес j-</w:t>
      </w:r>
      <w:proofErr w:type="spellStart"/>
      <w:r w:rsidRPr="00AB5894">
        <w:rPr>
          <w:rFonts w:ascii="Times New Roman" w:hAnsi="Times New Roman"/>
          <w:sz w:val="28"/>
          <w:szCs w:val="28"/>
        </w:rPr>
        <w:t>го</w:t>
      </w:r>
      <w:proofErr w:type="spellEnd"/>
      <w:r w:rsidRPr="00AB5894">
        <w:rPr>
          <w:rFonts w:ascii="Times New Roman" w:hAnsi="Times New Roman"/>
          <w:sz w:val="28"/>
          <w:szCs w:val="28"/>
        </w:rPr>
        <w:t xml:space="preserve"> показателя качества финансового менеджмента в i-й группе показателей качества финансового менеджмента;</w:t>
      </w:r>
    </w:p>
    <w:p w:rsidR="00A30DE6" w:rsidRPr="00AB5894" w:rsidRDefault="00A30DE6" w:rsidP="00A30DE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k - количество показателей качества финансового менеджмента в i-й группе показателей качества финансового менеджмента;</w:t>
      </w:r>
    </w:p>
    <w:p w:rsidR="004F6059" w:rsidRPr="00AB5894" w:rsidRDefault="00A30DE6" w:rsidP="004F605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E(</w:t>
      </w:r>
      <w:proofErr w:type="spellStart"/>
      <w:r w:rsidRPr="00AB5894">
        <w:rPr>
          <w:rFonts w:ascii="Times New Roman" w:hAnsi="Times New Roman"/>
          <w:sz w:val="28"/>
          <w:szCs w:val="28"/>
        </w:rPr>
        <w:t>Pij</w:t>
      </w:r>
      <w:proofErr w:type="spellEnd"/>
      <w:r w:rsidRPr="00AB5894">
        <w:rPr>
          <w:rFonts w:ascii="Times New Roman" w:hAnsi="Times New Roman"/>
          <w:sz w:val="28"/>
          <w:szCs w:val="28"/>
        </w:rPr>
        <w:t>) - оценка ГРБС по j-</w:t>
      </w:r>
      <w:proofErr w:type="spellStart"/>
      <w:r w:rsidRPr="00AB5894">
        <w:rPr>
          <w:rFonts w:ascii="Times New Roman" w:hAnsi="Times New Roman"/>
          <w:sz w:val="28"/>
          <w:szCs w:val="28"/>
        </w:rPr>
        <w:t>му</w:t>
      </w:r>
      <w:proofErr w:type="spellEnd"/>
      <w:r w:rsidRPr="00AB5894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в i-й группе показателей качества финансового менеджмента.</w:t>
      </w:r>
    </w:p>
    <w:p w:rsidR="004F6059" w:rsidRPr="00AB5894" w:rsidRDefault="004F6059" w:rsidP="004F605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2.5. По уровню итоговой оценки качества финансового менеджмента Управлением финансов формируется рейтинг ГРБС Осинского городского округа.</w:t>
      </w:r>
    </w:p>
    <w:p w:rsidR="004F6059" w:rsidRPr="00AB5894" w:rsidRDefault="004F6059" w:rsidP="004F605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6059" w:rsidRPr="00AB5894" w:rsidRDefault="004F6059" w:rsidP="004F60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B589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5894">
        <w:rPr>
          <w:rFonts w:ascii="Times New Roman" w:hAnsi="Times New Roman"/>
          <w:b/>
          <w:sz w:val="28"/>
          <w:szCs w:val="28"/>
        </w:rPr>
        <w:t>. Правила формирования и представления информации, необходимой для проведения мониторинга качества финансового менеджмента</w:t>
      </w:r>
    </w:p>
    <w:p w:rsidR="004F6059" w:rsidRPr="00AB5894" w:rsidRDefault="004F6059" w:rsidP="004F60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4D51B1" w:rsidRPr="00AB5894" w:rsidRDefault="004D51B1" w:rsidP="004D51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3.1. Мониторинг качества финансового менеджмента осуществляется на основе источников информации, указанных в приложении 3 к настоящему Порядку.</w:t>
      </w:r>
    </w:p>
    <w:p w:rsidR="004D51B1" w:rsidRPr="00AB5894" w:rsidRDefault="004D51B1" w:rsidP="004D51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3.2. В целях расчета отдельных показателей мониторинга качества финансового менеджмента ГРБС </w:t>
      </w:r>
      <w:r w:rsidR="0095111B" w:rsidRPr="00AB5894">
        <w:rPr>
          <w:rFonts w:ascii="Times New Roman" w:hAnsi="Times New Roman"/>
          <w:sz w:val="28"/>
          <w:szCs w:val="28"/>
        </w:rPr>
        <w:t>представляют в Управление финансов в срок</w:t>
      </w:r>
      <w:r w:rsidRPr="00AB5894">
        <w:rPr>
          <w:rFonts w:ascii="Times New Roman" w:hAnsi="Times New Roman"/>
          <w:sz w:val="28"/>
          <w:szCs w:val="28"/>
        </w:rPr>
        <w:t>:</w:t>
      </w:r>
    </w:p>
    <w:p w:rsidR="004D51B1" w:rsidRPr="008313BB" w:rsidRDefault="004D51B1" w:rsidP="004D51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3BB">
        <w:rPr>
          <w:rFonts w:ascii="Times New Roman" w:hAnsi="Times New Roman"/>
          <w:sz w:val="28"/>
          <w:szCs w:val="28"/>
        </w:rPr>
        <w:t xml:space="preserve">до 1 апреля - </w:t>
      </w:r>
      <w:r w:rsidRPr="008313BB">
        <w:rPr>
          <w:rFonts w:ascii="Times New Roman" w:hAnsi="Times New Roman"/>
          <w:color w:val="000000"/>
          <w:sz w:val="28"/>
          <w:szCs w:val="28"/>
        </w:rPr>
        <w:t>информацию по формам 1, 2, 3 согласно приложению 4 к настоящему Порядку;</w:t>
      </w:r>
    </w:p>
    <w:p w:rsidR="004D51B1" w:rsidRPr="00AB5894" w:rsidRDefault="004D51B1" w:rsidP="004D51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3B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82759" w:rsidRPr="008313BB">
        <w:rPr>
          <w:rFonts w:ascii="Times New Roman" w:hAnsi="Times New Roman"/>
          <w:color w:val="000000"/>
          <w:sz w:val="28"/>
          <w:szCs w:val="28"/>
        </w:rPr>
        <w:t>15</w:t>
      </w:r>
      <w:r w:rsidRPr="008313BB">
        <w:rPr>
          <w:rFonts w:ascii="Times New Roman" w:hAnsi="Times New Roman"/>
          <w:color w:val="000000"/>
          <w:sz w:val="28"/>
          <w:szCs w:val="28"/>
        </w:rPr>
        <w:t xml:space="preserve"> июля - информацию по форме 1 согласно приложению 4 к настоящему Порядку</w:t>
      </w:r>
      <w:r w:rsidR="0095111B" w:rsidRPr="008313BB">
        <w:rPr>
          <w:rFonts w:ascii="Times New Roman" w:hAnsi="Times New Roman"/>
          <w:color w:val="000000"/>
          <w:sz w:val="28"/>
          <w:szCs w:val="28"/>
        </w:rPr>
        <w:t>.</w:t>
      </w:r>
    </w:p>
    <w:p w:rsidR="00377E9C" w:rsidRPr="00AB5894" w:rsidRDefault="00377E9C" w:rsidP="004D51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B589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B5894">
        <w:rPr>
          <w:rFonts w:ascii="Times New Roman" w:hAnsi="Times New Roman"/>
          <w:b/>
          <w:sz w:val="28"/>
          <w:szCs w:val="28"/>
        </w:rPr>
        <w:t>. Правила формирования и представления отчета о результатах мониторинга качества финансового менеджмента</w:t>
      </w: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4.1. В сроки, установленные в пункте 1.3 настоящего Порядка, Управлением финансов формируются отчеты о результатах мониторинга качества финансового менеджмента по группам показателей в разрезе ГРБС с указанием места в рейтинге, значений итоговых оценок качества финансового менеджмента по ГРБС и всех показателей, используемых для их расчета.</w:t>
      </w: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>4.2. Информация о результатах мониторинга качества финансового менеджмента направляется ГРБС:</w:t>
      </w: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до </w:t>
      </w:r>
      <w:r w:rsidR="00BE7A63" w:rsidRPr="00AB5894">
        <w:rPr>
          <w:rFonts w:ascii="Times New Roman" w:hAnsi="Times New Roman"/>
          <w:sz w:val="28"/>
          <w:szCs w:val="28"/>
        </w:rPr>
        <w:t>20</w:t>
      </w:r>
      <w:r w:rsidRPr="00AB5894">
        <w:rPr>
          <w:rFonts w:ascii="Times New Roman" w:hAnsi="Times New Roman"/>
          <w:sz w:val="28"/>
          <w:szCs w:val="28"/>
        </w:rPr>
        <w:t xml:space="preserve"> мая года, следующего за отчетным – по итогам годового мониторинга качества финансового менеджмента;</w:t>
      </w:r>
    </w:p>
    <w:p w:rsidR="00F16D6A" w:rsidRPr="00AB5894" w:rsidRDefault="00F16D6A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до </w:t>
      </w:r>
      <w:r w:rsidR="00BE7A63" w:rsidRPr="00AB5894">
        <w:rPr>
          <w:rFonts w:ascii="Times New Roman" w:hAnsi="Times New Roman"/>
          <w:sz w:val="28"/>
          <w:szCs w:val="28"/>
        </w:rPr>
        <w:t>20</w:t>
      </w:r>
      <w:r w:rsidRPr="00AB5894">
        <w:rPr>
          <w:rFonts w:ascii="Times New Roman" w:hAnsi="Times New Roman"/>
          <w:sz w:val="28"/>
          <w:szCs w:val="28"/>
        </w:rPr>
        <w:t xml:space="preserve"> августа текущего финансового года – по итогам полугодового мониторинга качества финансового менеджмента</w:t>
      </w:r>
      <w:r w:rsidR="00766404" w:rsidRPr="00AB5894">
        <w:rPr>
          <w:rFonts w:ascii="Times New Roman" w:hAnsi="Times New Roman"/>
          <w:sz w:val="28"/>
          <w:szCs w:val="28"/>
        </w:rPr>
        <w:t>.</w:t>
      </w:r>
    </w:p>
    <w:p w:rsidR="00F16D6A" w:rsidRDefault="00F16D6A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B5894">
        <w:rPr>
          <w:rFonts w:ascii="Times New Roman" w:hAnsi="Times New Roman"/>
          <w:sz w:val="28"/>
          <w:szCs w:val="28"/>
        </w:rPr>
        <w:t xml:space="preserve">4.3. Отчеты о результатах мониторинга качества финансового </w:t>
      </w:r>
      <w:r w:rsidRPr="00AB5894">
        <w:rPr>
          <w:rFonts w:ascii="Times New Roman" w:hAnsi="Times New Roman"/>
          <w:sz w:val="28"/>
          <w:szCs w:val="28"/>
        </w:rPr>
        <w:lastRenderedPageBreak/>
        <w:t xml:space="preserve">менеджмента в течение 10 календарных дней после направления ГРБС публикуются на официальном сайте администрации </w:t>
      </w:r>
      <w:r w:rsidR="00766404" w:rsidRPr="00AB5894">
        <w:rPr>
          <w:rFonts w:ascii="Times New Roman" w:hAnsi="Times New Roman"/>
          <w:sz w:val="28"/>
          <w:szCs w:val="28"/>
        </w:rPr>
        <w:t>Осинского городского округа</w:t>
      </w:r>
      <w:r w:rsidRPr="00AB5894">
        <w:rPr>
          <w:rFonts w:ascii="Times New Roman" w:hAnsi="Times New Roman"/>
          <w:sz w:val="28"/>
          <w:szCs w:val="28"/>
        </w:rPr>
        <w:t xml:space="preserve"> в разделе «</w:t>
      </w:r>
      <w:r w:rsidR="00ED648A" w:rsidRPr="00AB5894">
        <w:rPr>
          <w:rFonts w:ascii="Times New Roman" w:hAnsi="Times New Roman"/>
          <w:sz w:val="28"/>
          <w:szCs w:val="28"/>
        </w:rPr>
        <w:t>Финансы и б</w:t>
      </w:r>
      <w:r w:rsidRPr="00AB5894">
        <w:rPr>
          <w:rFonts w:ascii="Times New Roman" w:hAnsi="Times New Roman"/>
          <w:sz w:val="28"/>
          <w:szCs w:val="28"/>
        </w:rPr>
        <w:t>юджет».</w:t>
      </w: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AB2" w:rsidRPr="00D26383" w:rsidRDefault="00661AB2" w:rsidP="00D26383">
      <w:pPr>
        <w:spacing w:line="240" w:lineRule="exact"/>
        <w:ind w:left="5103"/>
        <w:rPr>
          <w:rFonts w:ascii="Times New Roman" w:hAnsi="Times New Roman"/>
          <w:sz w:val="24"/>
          <w:szCs w:val="24"/>
        </w:rPr>
      </w:pPr>
      <w:r w:rsidRPr="00D2638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1AB2" w:rsidRPr="00661AB2" w:rsidRDefault="00661AB2" w:rsidP="00D26383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D26383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 менеджмента</w:t>
      </w:r>
    </w:p>
    <w:p w:rsidR="00661AB2" w:rsidRPr="00147B22" w:rsidRDefault="00661AB2" w:rsidP="00661AB2">
      <w:pPr>
        <w:spacing w:line="360" w:lineRule="exact"/>
        <w:ind w:left="5670" w:firstLine="709"/>
      </w:pPr>
    </w:p>
    <w:p w:rsidR="00661AB2" w:rsidRPr="00147B22" w:rsidRDefault="00661AB2" w:rsidP="00661AB2">
      <w:pPr>
        <w:spacing w:line="360" w:lineRule="exact"/>
      </w:pPr>
    </w:p>
    <w:p w:rsidR="00661AB2" w:rsidRPr="00661AB2" w:rsidRDefault="00661AB2" w:rsidP="00661AB2">
      <w:pPr>
        <w:jc w:val="center"/>
        <w:rPr>
          <w:rFonts w:ascii="Times New Roman" w:hAnsi="Times New Roman"/>
          <w:b/>
          <w:sz w:val="28"/>
          <w:szCs w:val="28"/>
        </w:rPr>
      </w:pPr>
      <w:r w:rsidRPr="00661AB2">
        <w:rPr>
          <w:rFonts w:ascii="Times New Roman" w:hAnsi="Times New Roman"/>
          <w:b/>
          <w:sz w:val="28"/>
          <w:szCs w:val="28"/>
        </w:rPr>
        <w:t>ПЕРЕЧЕНЬ</w:t>
      </w:r>
    </w:p>
    <w:p w:rsidR="00661AB2" w:rsidRPr="00661AB2" w:rsidRDefault="00661AB2" w:rsidP="00661AB2">
      <w:pPr>
        <w:jc w:val="center"/>
        <w:rPr>
          <w:rFonts w:ascii="Times New Roman" w:hAnsi="Times New Roman"/>
          <w:b/>
          <w:sz w:val="28"/>
          <w:szCs w:val="28"/>
        </w:rPr>
      </w:pPr>
      <w:r w:rsidRPr="00661AB2">
        <w:rPr>
          <w:rFonts w:ascii="Times New Roman" w:hAnsi="Times New Roman"/>
          <w:b/>
          <w:sz w:val="28"/>
          <w:szCs w:val="28"/>
        </w:rPr>
        <w:t xml:space="preserve">показателей для проведения мониторинга качества финансового менеджмента </w:t>
      </w:r>
    </w:p>
    <w:p w:rsidR="00661AB2" w:rsidRPr="00661AB2" w:rsidRDefault="00661AB2" w:rsidP="00661AB2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61AB2" w:rsidRPr="00661AB2" w:rsidRDefault="00661AB2" w:rsidP="00661A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661AB2">
        <w:rPr>
          <w:rFonts w:ascii="Times New Roman" w:hAnsi="Times New Roman"/>
          <w:b/>
          <w:sz w:val="28"/>
          <w:szCs w:val="28"/>
        </w:rPr>
        <w:t xml:space="preserve">1. Перечень показателей для проведения годового и полугодового мониторингов качества финансового менеджмента </w:t>
      </w:r>
    </w:p>
    <w:p w:rsidR="00661AB2" w:rsidRPr="00147B22" w:rsidRDefault="00661AB2" w:rsidP="00661AB2">
      <w:pPr>
        <w:widowControl w:val="0"/>
        <w:autoSpaceDE w:val="0"/>
        <w:autoSpaceDN w:val="0"/>
        <w:rPr>
          <w:b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58"/>
        <w:gridCol w:w="1559"/>
        <w:gridCol w:w="1559"/>
      </w:tblGrid>
      <w:tr w:rsidR="00661AB2" w:rsidRPr="00147B22" w:rsidTr="008849CD">
        <w:tc>
          <w:tcPr>
            <w:tcW w:w="817" w:type="dxa"/>
            <w:vMerge w:val="restart"/>
            <w:shd w:val="clear" w:color="auto" w:fill="auto"/>
            <w:vAlign w:val="center"/>
          </w:tcPr>
          <w:p w:rsidR="008849CD" w:rsidRPr="00C457ED" w:rsidRDefault="008849CD" w:rsidP="00835397">
            <w:pPr>
              <w:widowControl w:val="0"/>
              <w:autoSpaceDE w:val="0"/>
              <w:autoSpaceDN w:val="0"/>
              <w:spacing w:line="240" w:lineRule="exact"/>
              <w:ind w:left="-709" w:right="4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61AB2" w:rsidRPr="00C457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AB2" w:rsidRPr="00C457ED" w:rsidRDefault="00835397" w:rsidP="00835397">
            <w:pPr>
              <w:widowControl w:val="0"/>
              <w:autoSpaceDE w:val="0"/>
              <w:autoSpaceDN w:val="0"/>
              <w:spacing w:line="240" w:lineRule="exact"/>
              <w:ind w:left="-709" w:right="4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49CD" w:rsidRPr="00C457ED">
              <w:rPr>
                <w:rFonts w:ascii="Times New Roman" w:hAnsi="Times New Roman"/>
                <w:sz w:val="24"/>
                <w:szCs w:val="24"/>
              </w:rPr>
              <w:t xml:space="preserve">п/п    </w:t>
            </w:r>
          </w:p>
        </w:tc>
        <w:tc>
          <w:tcPr>
            <w:tcW w:w="5658" w:type="dxa"/>
            <w:vMerge w:val="restart"/>
            <w:shd w:val="clear" w:color="auto" w:fill="auto"/>
            <w:vAlign w:val="center"/>
          </w:tcPr>
          <w:p w:rsidR="00661AB2" w:rsidRPr="00C457ED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61AB2" w:rsidRPr="00C457ED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Вес группы в оценке/показателя в группе, %</w:t>
            </w:r>
          </w:p>
        </w:tc>
      </w:tr>
      <w:tr w:rsidR="00661AB2" w:rsidRPr="00147B22" w:rsidTr="008849CD">
        <w:tc>
          <w:tcPr>
            <w:tcW w:w="817" w:type="dxa"/>
            <w:vMerge/>
            <w:shd w:val="clear" w:color="auto" w:fill="auto"/>
          </w:tcPr>
          <w:p w:rsidR="00661AB2" w:rsidRPr="00147B22" w:rsidRDefault="00661AB2" w:rsidP="00835397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58" w:type="dxa"/>
            <w:vMerge/>
            <w:shd w:val="clear" w:color="auto" w:fill="auto"/>
          </w:tcPr>
          <w:p w:rsidR="00661AB2" w:rsidRPr="00147B22" w:rsidRDefault="00661AB2" w:rsidP="00835397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C457ED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для годового мониторинга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C457ED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C457ED">
              <w:rPr>
                <w:rFonts w:ascii="Times New Roman" w:hAnsi="Times New Roman"/>
                <w:sz w:val="24"/>
                <w:szCs w:val="24"/>
              </w:rPr>
              <w:t>полугодово</w:t>
            </w:r>
            <w:r w:rsidR="00C457ED">
              <w:rPr>
                <w:rFonts w:ascii="Times New Roman" w:hAnsi="Times New Roman"/>
                <w:sz w:val="24"/>
                <w:szCs w:val="24"/>
              </w:rPr>
              <w:t>-</w:t>
            </w:r>
            <w:r w:rsidRPr="00C457E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457E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</w:tbl>
    <w:p w:rsidR="00661AB2" w:rsidRPr="00147B22" w:rsidRDefault="00661AB2" w:rsidP="00661AB2">
      <w:pPr>
        <w:widowControl w:val="0"/>
        <w:autoSpaceDE w:val="0"/>
        <w:autoSpaceDN w:val="0"/>
        <w:spacing w:line="20" w:lineRule="exact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60"/>
      </w:tblGrid>
      <w:tr w:rsidR="000926CE" w:rsidRPr="00147B22" w:rsidTr="008849CD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7ED">
              <w:rPr>
                <w:rFonts w:ascii="Times New Roman" w:hAnsi="Times New Roman"/>
                <w:b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E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C457ED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E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BA4AE3" w:rsidRPr="00147B22" w:rsidTr="008849CD">
        <w:tc>
          <w:tcPr>
            <w:tcW w:w="817" w:type="dxa"/>
            <w:shd w:val="clear" w:color="auto" w:fill="auto"/>
            <w:vAlign w:val="center"/>
          </w:tcPr>
          <w:p w:rsidR="00BA4AE3" w:rsidRPr="00835397" w:rsidRDefault="00BA4AE3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4AE3" w:rsidRPr="00835397" w:rsidRDefault="00BA4AE3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Среднее по видам (подвидам) доходов относительное отклонение первоначального прогноза поступлений налоговых и неналоговых доходов, администрируемых </w:t>
            </w:r>
            <w:r w:rsidR="00DE33B2" w:rsidRPr="00835397">
              <w:rPr>
                <w:rFonts w:ascii="Times New Roman" w:hAnsi="Times New Roman"/>
                <w:sz w:val="24"/>
                <w:szCs w:val="24"/>
              </w:rPr>
              <w:t>ГРБС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AE3" w:rsidRPr="00835397" w:rsidRDefault="00005AB5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</w:t>
            </w:r>
            <w:r w:rsidR="0055006F" w:rsidRPr="00835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AE3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4</w:t>
            </w:r>
            <w:r w:rsidR="0055006F" w:rsidRPr="00835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4AE3" w:rsidRPr="00147B22" w:rsidTr="008849CD">
        <w:tc>
          <w:tcPr>
            <w:tcW w:w="817" w:type="dxa"/>
            <w:shd w:val="clear" w:color="auto" w:fill="auto"/>
            <w:vAlign w:val="center"/>
          </w:tcPr>
          <w:p w:rsidR="00BA4AE3" w:rsidRPr="00835397" w:rsidRDefault="00BA4AE3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4AE3" w:rsidRPr="00835397" w:rsidRDefault="00BA4AE3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AE3" w:rsidRPr="00835397" w:rsidRDefault="0055006F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</w:t>
            </w:r>
            <w:r w:rsidR="00BA4D91" w:rsidRPr="00835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AE3" w:rsidRPr="00835397" w:rsidRDefault="00BA4AE3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1.</w:t>
            </w:r>
            <w:r w:rsidR="0055006F" w:rsidRPr="00835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принятия нормативных правовых актов </w:t>
            </w:r>
            <w:r w:rsidR="005B65A5" w:rsidRPr="00835397">
              <w:rPr>
                <w:rFonts w:ascii="Times New Roman" w:hAnsi="Times New Roman"/>
                <w:sz w:val="24"/>
                <w:szCs w:val="24"/>
              </w:rPr>
              <w:t>Осинского городского округа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 xml:space="preserve">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</w:t>
            </w:r>
            <w:r w:rsidR="00BA4D91" w:rsidRPr="00835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</w:t>
            </w:r>
            <w:r w:rsidR="00661AB2" w:rsidRPr="00835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899" w:rsidRPr="00147B22" w:rsidTr="008849CD">
        <w:tc>
          <w:tcPr>
            <w:tcW w:w="817" w:type="dxa"/>
            <w:shd w:val="clear" w:color="auto" w:fill="auto"/>
            <w:vAlign w:val="center"/>
          </w:tcPr>
          <w:p w:rsidR="00DF7899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F7899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Своевременность представления ГРБС финансово- экономического обоснования (далее</w:t>
            </w:r>
            <w:r w:rsidR="00835397" w:rsidRPr="0083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- ФЭО) к проектам решений Думы Осинского городского округа о внесении изменений в бюджет Осинского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899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7899" w:rsidRPr="00835397" w:rsidRDefault="00DF7899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Исполнение бюджета в части расходов и управление активами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Доля неисполненных ГРБС на конец отчетного года бюджетных ассигнований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F4D64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</w:t>
            </w:r>
            <w:r w:rsidR="006F4D64" w:rsidRPr="00835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26CE" w:rsidRPr="00D7329C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</w:t>
            </w:r>
            <w:r w:rsidR="009A32F2" w:rsidRPr="00835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</w:t>
            </w:r>
            <w:r w:rsidR="00E679C7" w:rsidRPr="00835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отчетного финансового года на 01 ноября отчетного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3B0" w:rsidRPr="00147B22" w:rsidTr="008849CD">
        <w:tc>
          <w:tcPr>
            <w:tcW w:w="817" w:type="dxa"/>
            <w:shd w:val="clear" w:color="auto" w:fill="auto"/>
            <w:vAlign w:val="center"/>
          </w:tcPr>
          <w:p w:rsidR="00A353B0" w:rsidRPr="00835397" w:rsidRDefault="00A353B0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353B0" w:rsidRPr="00835397" w:rsidRDefault="005D70E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следующего финансового года на конец отчетного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3B0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3B0" w:rsidRPr="00835397" w:rsidRDefault="005D70E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AD2" w:rsidRPr="00147B22" w:rsidTr="008849CD">
        <w:tc>
          <w:tcPr>
            <w:tcW w:w="817" w:type="dxa"/>
            <w:shd w:val="clear" w:color="auto" w:fill="auto"/>
            <w:vAlign w:val="center"/>
          </w:tcPr>
          <w:p w:rsidR="00B73AD2" w:rsidRPr="00835397" w:rsidRDefault="00B73AD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3AD2" w:rsidRPr="00835397" w:rsidRDefault="00D068B0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Отношение суммы экономии, полученной по результатам проведения конкурентных способов </w:t>
            </w:r>
            <w:r w:rsidRPr="00835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товаров, работ, услуг к общей сумме начальных </w:t>
            </w:r>
            <w:proofErr w:type="gramStart"/>
            <w:r w:rsidRPr="00835397">
              <w:rPr>
                <w:rFonts w:ascii="Times New Roman" w:hAnsi="Times New Roman"/>
                <w:sz w:val="24"/>
                <w:szCs w:val="24"/>
              </w:rPr>
              <w:t>максимальных  цен</w:t>
            </w:r>
            <w:proofErr w:type="gramEnd"/>
            <w:r w:rsidRPr="00835397">
              <w:rPr>
                <w:rFonts w:ascii="Times New Roman" w:hAnsi="Times New Roman"/>
                <w:sz w:val="24"/>
                <w:szCs w:val="24"/>
              </w:rPr>
              <w:t xml:space="preserve"> контрактов (далее – НМЦК), выставляемых на торги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AD2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3AD2" w:rsidRPr="00835397" w:rsidRDefault="00D068B0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843" w:rsidRPr="00147B22" w:rsidTr="008849CD">
        <w:tc>
          <w:tcPr>
            <w:tcW w:w="817" w:type="dxa"/>
            <w:shd w:val="clear" w:color="auto" w:fill="auto"/>
            <w:vAlign w:val="center"/>
          </w:tcPr>
          <w:p w:rsidR="00B37843" w:rsidRPr="00835397" w:rsidRDefault="00B37843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7843" w:rsidRPr="00835397" w:rsidRDefault="00546B3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Доля расходов ГРБС, направленных на уплату штрафов, пеней, административных платежей и иных финансовых санкций </w:t>
            </w:r>
            <w:r w:rsidR="00AC0845" w:rsidRPr="00835397">
              <w:rPr>
                <w:rFonts w:ascii="Times New Roman" w:hAnsi="Times New Roman"/>
                <w:sz w:val="24"/>
                <w:szCs w:val="24"/>
              </w:rPr>
              <w:t>в общем объеме расходов ГРБС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43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843" w:rsidRPr="00835397" w:rsidRDefault="00AC0845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3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9E71A3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397">
              <w:rPr>
                <w:rFonts w:ascii="Times New Roman" w:hAnsi="Times New Roman"/>
                <w:b/>
                <w:sz w:val="24"/>
                <w:szCs w:val="24"/>
              </w:rPr>
              <w:t>Нормативная правовая база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3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5397" w:rsidRPr="008353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3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193AC7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в </w:t>
            </w:r>
            <w:r w:rsidR="00B345DE" w:rsidRPr="00835397">
              <w:rPr>
                <w:rFonts w:ascii="Times New Roman" w:hAnsi="Times New Roman"/>
                <w:sz w:val="24"/>
                <w:szCs w:val="24"/>
              </w:rPr>
              <w:t>отчетном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 xml:space="preserve"> периоде нормативного правового акта</w:t>
            </w:r>
            <w:r w:rsidR="00081445" w:rsidRPr="00835397">
              <w:rPr>
                <w:rFonts w:ascii="Times New Roman" w:hAnsi="Times New Roman"/>
                <w:sz w:val="24"/>
                <w:szCs w:val="24"/>
              </w:rPr>
              <w:t xml:space="preserve"> (далее – НПА)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,</w:t>
            </w:r>
            <w:r w:rsidR="00081445" w:rsidRPr="00835397">
              <w:rPr>
                <w:rFonts w:ascii="Times New Roman" w:hAnsi="Times New Roman"/>
                <w:sz w:val="24"/>
                <w:szCs w:val="24"/>
              </w:rPr>
              <w:t xml:space="preserve"> устанавливающего Порядок</w:t>
            </w:r>
            <w:r w:rsidR="00081445" w:rsidRPr="008353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3AC7" w:rsidRPr="00147B22" w:rsidTr="008849CD">
        <w:tc>
          <w:tcPr>
            <w:tcW w:w="817" w:type="dxa"/>
            <w:shd w:val="clear" w:color="auto" w:fill="auto"/>
            <w:vAlign w:val="center"/>
          </w:tcPr>
          <w:p w:rsidR="00193AC7" w:rsidRPr="00835397" w:rsidRDefault="00081445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AC7" w:rsidRPr="00835397" w:rsidRDefault="007F2F7F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Наличие действующих в </w:t>
            </w:r>
            <w:r w:rsidR="00B345DE" w:rsidRPr="00835397">
              <w:rPr>
                <w:rFonts w:ascii="Times New Roman" w:hAnsi="Times New Roman"/>
                <w:sz w:val="24"/>
                <w:szCs w:val="24"/>
              </w:rPr>
              <w:t>отчетном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 xml:space="preserve"> периоде НПА по нормированию в </w:t>
            </w:r>
            <w:r w:rsidR="009C2D10" w:rsidRPr="00835397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закуп</w:t>
            </w:r>
            <w:r w:rsidR="009C2D10" w:rsidRPr="00835397">
              <w:rPr>
                <w:rFonts w:ascii="Times New Roman" w:hAnsi="Times New Roman"/>
                <w:sz w:val="24"/>
                <w:szCs w:val="24"/>
              </w:rPr>
              <w:t>о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AC7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AC7" w:rsidRPr="00835397" w:rsidRDefault="00835397" w:rsidP="0083539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385F7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61AB2" w:rsidRPr="00680C72">
              <w:rPr>
                <w:rFonts w:ascii="Times New Roman" w:hAnsi="Times New Roman"/>
                <w:b/>
                <w:sz w:val="24"/>
                <w:szCs w:val="24"/>
              </w:rPr>
              <w:t>воевременность исполнения судебных актов, оплаты налогов, сборов, страховых взносов, пеней и штрафов</w:t>
            </w: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 ГРБС и муниципальных учреждений, подведомственных ГРБС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DD63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4.</w:t>
            </w:r>
            <w:r w:rsidR="00DD63BB" w:rsidRPr="00680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Своевременность исполнения судебных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385F7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385F7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DD63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4.</w:t>
            </w:r>
            <w:r w:rsidR="00DD63BB" w:rsidRPr="00680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Своевременность оплаты налогов, сборов, страховых взносов, пеней и штрафов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385F7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385F7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  <w:r w:rsidR="00916F34" w:rsidRPr="00680C72">
              <w:rPr>
                <w:rFonts w:ascii="Times New Roman" w:hAnsi="Times New Roman"/>
                <w:b/>
                <w:sz w:val="24"/>
                <w:szCs w:val="24"/>
              </w:rPr>
              <w:t>и финансах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02919" w:rsidRPr="00680C7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80C72">
              <w:rPr>
                <w:rFonts w:ascii="Times New Roman" w:hAnsi="Times New Roman"/>
                <w:sz w:val="24"/>
                <w:szCs w:val="24"/>
              </w:rPr>
              <w:t xml:space="preserve"> учреждений, подведомственных ГРБС, информация, о результатах деятельности которых за отчетный финансовый год, размещена в </w:t>
            </w:r>
            <w:r w:rsidR="00E92D25" w:rsidRPr="00680C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="00E92D25" w:rsidRPr="0068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C72">
              <w:rPr>
                <w:rFonts w:ascii="Times New Roman" w:hAnsi="Times New Roman"/>
                <w:sz w:val="24"/>
                <w:szCs w:val="24"/>
              </w:rPr>
              <w:t>сети «Интернет» (в соответствии с требованиями приказа Министерства финансов Российской Федерации от 21 июля 2011 г. № 86н)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916F34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4</w:t>
            </w:r>
            <w:r w:rsidR="00661AB2" w:rsidRPr="00680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BF78CC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CC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02919" w:rsidRPr="00BF78C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 xml:space="preserve"> учреждений, подведомственных ГРБС, разместивших в установленный срок планы финансово-хозяйственной деятельности, бюджетные сметы и муниципальные задания 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92D25" w:rsidRPr="00BF78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 xml:space="preserve"> сети «Интернет» 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825CC" w:rsidRPr="00BF78CC">
              <w:rPr>
                <w:rFonts w:ascii="Times New Roman" w:hAnsi="Times New Roman"/>
                <w:sz w:val="24"/>
                <w:szCs w:val="24"/>
              </w:rPr>
              <w:t>«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 xml:space="preserve">сайте для размещения информации о 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>(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>)</w:t>
            </w:r>
            <w:r w:rsidRPr="00BF78CC"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  <w:r w:rsidR="007825CC" w:rsidRPr="00BF78CC">
              <w:rPr>
                <w:rFonts w:ascii="Times New Roman" w:hAnsi="Times New Roman"/>
                <w:sz w:val="24"/>
                <w:szCs w:val="24"/>
              </w:rPr>
              <w:t>»</w:t>
            </w:r>
            <w:r w:rsidR="00E92D25" w:rsidRPr="00BF7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5CC" w:rsidRPr="00BF78C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445" w:rsidRPr="00BF78CC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25CC" w:rsidRPr="00BF7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916F34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4</w:t>
            </w:r>
            <w:r w:rsidR="00661AB2" w:rsidRPr="00680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F34" w:rsidRPr="00147B22" w:rsidTr="008849CD">
        <w:tc>
          <w:tcPr>
            <w:tcW w:w="817" w:type="dxa"/>
            <w:shd w:val="clear" w:color="auto" w:fill="auto"/>
            <w:vAlign w:val="center"/>
          </w:tcPr>
          <w:p w:rsidR="00916F34" w:rsidRPr="00680C72" w:rsidRDefault="00916F34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F34" w:rsidRPr="00BF78CC" w:rsidRDefault="00C5751A" w:rsidP="00835397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F34" w:rsidRPr="00680C72" w:rsidRDefault="00916F34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F34" w:rsidRPr="00680C72" w:rsidRDefault="00916F34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Контроль и аудит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Своевременность исполнения ГРБС и </w:t>
            </w:r>
            <w:r w:rsidR="00906D71" w:rsidRPr="00835397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835397">
              <w:rPr>
                <w:rFonts w:ascii="Times New Roman" w:hAnsi="Times New Roman"/>
                <w:sz w:val="24"/>
                <w:szCs w:val="24"/>
              </w:rPr>
              <w:t>учреждениями, подведомственными ГРБС, представлений (предписаний) органа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835397" w:rsidRDefault="00835397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835397" w:rsidRDefault="00661AB2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255" w:rsidRPr="00147B22" w:rsidTr="008849CD">
        <w:tc>
          <w:tcPr>
            <w:tcW w:w="817" w:type="dxa"/>
            <w:shd w:val="clear" w:color="auto" w:fill="auto"/>
            <w:vAlign w:val="center"/>
          </w:tcPr>
          <w:p w:rsidR="00BC1255" w:rsidRPr="00835397" w:rsidRDefault="00BC1255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255" w:rsidRPr="00835397" w:rsidRDefault="00BC1255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 xml:space="preserve">Нецелевое </w:t>
            </w:r>
            <w:r w:rsidR="00EC2926" w:rsidRPr="00835397">
              <w:rPr>
                <w:rFonts w:ascii="Times New Roman" w:hAnsi="Times New Roman"/>
                <w:sz w:val="24"/>
                <w:szCs w:val="24"/>
              </w:rPr>
              <w:t>и неправомерное использование бюджетных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255" w:rsidRPr="00835397" w:rsidRDefault="00835397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1255" w:rsidRPr="00835397" w:rsidRDefault="00835397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17F4" w:rsidRPr="00147B22" w:rsidTr="008849CD">
        <w:tc>
          <w:tcPr>
            <w:tcW w:w="817" w:type="dxa"/>
            <w:shd w:val="clear" w:color="auto" w:fill="auto"/>
            <w:vAlign w:val="center"/>
          </w:tcPr>
          <w:p w:rsidR="005F17F4" w:rsidRPr="00835397" w:rsidRDefault="005F17F4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17F4" w:rsidRPr="00835397" w:rsidRDefault="005F17F4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7F4" w:rsidRPr="00835397" w:rsidRDefault="00835397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7F4" w:rsidRPr="00835397" w:rsidRDefault="00835397" w:rsidP="008353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D50C34" w:rsidP="00D50C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61AB2" w:rsidRPr="00680C72">
              <w:rPr>
                <w:rFonts w:ascii="Times New Roman" w:hAnsi="Times New Roman"/>
                <w:b/>
                <w:sz w:val="24"/>
                <w:szCs w:val="24"/>
              </w:rPr>
              <w:t>ачеств</w:t>
            </w: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61AB2" w:rsidRPr="00680C72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</w:t>
            </w:r>
            <w:r w:rsidR="004241B0" w:rsidRPr="00680C72">
              <w:rPr>
                <w:rFonts w:ascii="Times New Roman" w:hAnsi="Times New Roman"/>
                <w:b/>
                <w:sz w:val="24"/>
                <w:szCs w:val="24"/>
              </w:rPr>
              <w:t>муниципальных</w:t>
            </w:r>
            <w:r w:rsidR="00661AB2" w:rsidRPr="00680C72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835397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C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277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7.</w:t>
            </w:r>
            <w:r w:rsidR="00277505" w:rsidRPr="00680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2C6225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 xml:space="preserve">Своевременность утверждения муниципальных заданий на оказание муниципальных услуг (выполнение работ) для муниципальных </w:t>
            </w:r>
            <w:r w:rsidR="00DF7C63" w:rsidRPr="00680C72">
              <w:rPr>
                <w:rFonts w:ascii="Times New Roman" w:hAnsi="Times New Roman"/>
                <w:sz w:val="24"/>
                <w:szCs w:val="24"/>
              </w:rPr>
              <w:t xml:space="preserve">учреждений, подведомственных ГРБС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2C6225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6225" w:rsidRPr="00147B22" w:rsidTr="008849CD">
        <w:tc>
          <w:tcPr>
            <w:tcW w:w="817" w:type="dxa"/>
            <w:shd w:val="clear" w:color="auto" w:fill="auto"/>
            <w:vAlign w:val="center"/>
          </w:tcPr>
          <w:p w:rsidR="002C6225" w:rsidRPr="00680C72" w:rsidRDefault="002C6225" w:rsidP="00277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6225" w:rsidRPr="00680C72" w:rsidRDefault="002C6225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Своевременность утверждения планов финансово-хозяйственной деяте</w:t>
            </w:r>
            <w:r w:rsidR="00BD0166" w:rsidRPr="00680C72">
              <w:rPr>
                <w:rFonts w:ascii="Times New Roman" w:hAnsi="Times New Roman"/>
                <w:sz w:val="24"/>
                <w:szCs w:val="24"/>
              </w:rPr>
              <w:t xml:space="preserve">льности муниципальным </w:t>
            </w:r>
            <w:r w:rsidRPr="00680C72">
              <w:rPr>
                <w:rFonts w:ascii="Times New Roman" w:hAnsi="Times New Roman"/>
                <w:sz w:val="24"/>
                <w:szCs w:val="24"/>
              </w:rPr>
              <w:t>учреждениям</w:t>
            </w:r>
            <w:r w:rsidR="00BD0166" w:rsidRPr="00680C72">
              <w:rPr>
                <w:rFonts w:ascii="Times New Roman" w:hAnsi="Times New Roman"/>
                <w:sz w:val="24"/>
                <w:szCs w:val="24"/>
              </w:rPr>
              <w:t>, подведомственным ГРБС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225" w:rsidRPr="00680C72" w:rsidRDefault="002C6225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225" w:rsidRPr="00680C72" w:rsidRDefault="002C6225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25" w:rsidRPr="00147B22" w:rsidTr="008849CD">
        <w:tc>
          <w:tcPr>
            <w:tcW w:w="817" w:type="dxa"/>
            <w:shd w:val="clear" w:color="auto" w:fill="auto"/>
            <w:vAlign w:val="center"/>
          </w:tcPr>
          <w:p w:rsidR="002C6225" w:rsidRPr="00680C72" w:rsidRDefault="002C6225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6225" w:rsidRPr="00680C72" w:rsidRDefault="002C6225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225" w:rsidRPr="00680C72" w:rsidRDefault="00EC1D52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225" w:rsidRPr="00680C72" w:rsidRDefault="002C6225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7.</w:t>
            </w:r>
            <w:r w:rsidR="002C6225" w:rsidRPr="00680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Обеспечение возврата бюджетных средств муниципальными учреждениями в случае фактического исполнения муниципального задания в меньшем объеме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661AB2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1</w:t>
            </w:r>
            <w:r w:rsidR="002C6225" w:rsidRPr="00680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6CE" w:rsidRPr="00147B22" w:rsidTr="008849CD">
        <w:tc>
          <w:tcPr>
            <w:tcW w:w="817" w:type="dxa"/>
            <w:shd w:val="clear" w:color="auto" w:fill="auto"/>
            <w:vAlign w:val="center"/>
          </w:tcPr>
          <w:p w:rsidR="00661AB2" w:rsidRPr="00680C72" w:rsidRDefault="00661AB2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7.</w:t>
            </w:r>
            <w:r w:rsidR="002C6225" w:rsidRPr="00680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1AB2" w:rsidRPr="00680C72" w:rsidRDefault="00661AB2" w:rsidP="008353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</w:t>
            </w:r>
            <w:r w:rsidR="0023490E" w:rsidRPr="0068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AB2" w:rsidRPr="00680C72" w:rsidRDefault="00661AB2" w:rsidP="002C62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1</w:t>
            </w:r>
            <w:r w:rsidR="002C6225" w:rsidRPr="00680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AB2" w:rsidRPr="00680C72" w:rsidRDefault="00661AB2" w:rsidP="00866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1AB2" w:rsidRPr="00147B22" w:rsidRDefault="00661AB2" w:rsidP="00661AB2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p w:rsidR="00661AB2" w:rsidRDefault="00661AB2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584" w:rsidRDefault="00B56584" w:rsidP="00F16D6A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6CE" w:rsidRDefault="000926CE" w:rsidP="00B56584">
      <w:pPr>
        <w:ind w:left="9639"/>
        <w:sectPr w:rsidR="000926CE" w:rsidSect="006F7975">
          <w:pgSz w:w="11906" w:h="16838"/>
          <w:pgMar w:top="363" w:right="567" w:bottom="567" w:left="1701" w:header="709" w:footer="709" w:gutter="0"/>
          <w:cols w:space="708"/>
          <w:docGrid w:linePitch="360"/>
        </w:sectPr>
      </w:pPr>
    </w:p>
    <w:p w:rsidR="00B56584" w:rsidRPr="00CA0F83" w:rsidRDefault="00CA0F83" w:rsidP="00D26383">
      <w:pPr>
        <w:spacing w:line="240" w:lineRule="exact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56584" w:rsidRPr="00CA0F83">
        <w:rPr>
          <w:rFonts w:ascii="Times New Roman" w:hAnsi="Times New Roman"/>
          <w:sz w:val="24"/>
          <w:szCs w:val="24"/>
        </w:rPr>
        <w:t>Приложение 2</w:t>
      </w:r>
    </w:p>
    <w:p w:rsidR="00B56584" w:rsidRPr="00CA0F83" w:rsidRDefault="00CA0F83" w:rsidP="00D26383">
      <w:pPr>
        <w:spacing w:line="240" w:lineRule="exact"/>
        <w:ind w:left="10065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6584" w:rsidRPr="00CA0F83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56584" w:rsidRPr="00CA0F83">
        <w:rPr>
          <w:rFonts w:ascii="Times New Roman" w:hAnsi="Times New Roman"/>
          <w:sz w:val="24"/>
          <w:szCs w:val="24"/>
        </w:rPr>
        <w:t>финансового менеджмента</w:t>
      </w:r>
    </w:p>
    <w:p w:rsidR="00B56584" w:rsidRPr="00147B22" w:rsidRDefault="00B56584" w:rsidP="00B56584">
      <w:pPr>
        <w:ind w:left="5670" w:firstLine="709"/>
      </w:pPr>
    </w:p>
    <w:p w:rsidR="00B56584" w:rsidRPr="00A43430" w:rsidRDefault="00B56584" w:rsidP="00B56584">
      <w:pPr>
        <w:spacing w:line="360" w:lineRule="exact"/>
        <w:rPr>
          <w:rFonts w:ascii="Times New Roman" w:hAnsi="Times New Roman"/>
        </w:rPr>
      </w:pPr>
    </w:p>
    <w:p w:rsidR="00B56584" w:rsidRPr="00A43430" w:rsidRDefault="00B56584" w:rsidP="00A434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43430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56584" w:rsidRPr="00A43430" w:rsidRDefault="00B56584" w:rsidP="00A434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43430">
        <w:rPr>
          <w:rFonts w:ascii="Times New Roman" w:hAnsi="Times New Roman"/>
          <w:b/>
          <w:sz w:val="28"/>
          <w:szCs w:val="28"/>
        </w:rPr>
        <w:t>расчета и анализа значений показателей качества финансового менеджмента</w:t>
      </w:r>
    </w:p>
    <w:p w:rsidR="00B56584" w:rsidRPr="00A43430" w:rsidRDefault="00B56584" w:rsidP="00A434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850"/>
        <w:gridCol w:w="2410"/>
        <w:gridCol w:w="2977"/>
      </w:tblGrid>
      <w:tr w:rsidR="00B56584" w:rsidRPr="00147B22" w:rsidTr="00866F6E">
        <w:tc>
          <w:tcPr>
            <w:tcW w:w="534" w:type="dxa"/>
            <w:shd w:val="clear" w:color="auto" w:fill="auto"/>
            <w:vAlign w:val="center"/>
          </w:tcPr>
          <w:p w:rsidR="00A43430" w:rsidRPr="00A43430" w:rsidRDefault="00A43430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584" w:rsidRPr="00A43430" w:rsidRDefault="00A43430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6584" w:rsidRPr="00A43430" w:rsidRDefault="00B56584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6584" w:rsidRPr="00A43430" w:rsidRDefault="00B56584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6584" w:rsidRPr="00A43430" w:rsidRDefault="00B56584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Ед</w:t>
            </w:r>
            <w:r w:rsidR="00D26383">
              <w:rPr>
                <w:rFonts w:ascii="Times New Roman" w:hAnsi="Times New Roman"/>
                <w:sz w:val="24"/>
                <w:szCs w:val="24"/>
              </w:rPr>
              <w:t>.</w:t>
            </w:r>
            <w:r w:rsidRPr="00A43430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 w:rsidR="00D26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584" w:rsidRPr="00A43430" w:rsidRDefault="00B56584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584" w:rsidRPr="00A43430" w:rsidRDefault="00B56584" w:rsidP="00D2638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30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B56584" w:rsidRPr="00147B22" w:rsidRDefault="00B56584" w:rsidP="00B56584">
      <w:pPr>
        <w:widowControl w:val="0"/>
        <w:autoSpaceDE w:val="0"/>
        <w:autoSpaceDN w:val="0"/>
        <w:spacing w:line="20" w:lineRule="exact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64"/>
        <w:gridCol w:w="5230"/>
        <w:gridCol w:w="848"/>
        <w:gridCol w:w="2390"/>
        <w:gridCol w:w="2968"/>
      </w:tblGrid>
      <w:tr w:rsidR="00B56584" w:rsidRPr="00147B22" w:rsidTr="00396942">
        <w:trPr>
          <w:tblHeader/>
        </w:trPr>
        <w:tc>
          <w:tcPr>
            <w:tcW w:w="0" w:type="auto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7B22">
              <w:rPr>
                <w:sz w:val="24"/>
                <w:szCs w:val="24"/>
              </w:rPr>
              <w:t>6</w:t>
            </w:r>
          </w:p>
        </w:tc>
      </w:tr>
      <w:tr w:rsidR="00B56584" w:rsidRPr="00147B22" w:rsidTr="00396942">
        <w:tc>
          <w:tcPr>
            <w:tcW w:w="0" w:type="auto"/>
            <w:shd w:val="clear" w:color="auto" w:fill="auto"/>
            <w:vAlign w:val="center"/>
          </w:tcPr>
          <w:p w:rsidR="00B56584" w:rsidRPr="00147B22" w:rsidRDefault="00B56584" w:rsidP="00866F6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47B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00" w:type="dxa"/>
            <w:gridSpan w:val="5"/>
            <w:shd w:val="clear" w:color="auto" w:fill="auto"/>
          </w:tcPr>
          <w:p w:rsidR="00B56584" w:rsidRPr="00394C1E" w:rsidRDefault="00B56584" w:rsidP="00866F6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C1E">
              <w:rPr>
                <w:rFonts w:ascii="Times New Roman" w:hAnsi="Times New Roman"/>
                <w:b/>
                <w:sz w:val="24"/>
                <w:szCs w:val="24"/>
              </w:rPr>
              <w:t>Качество бюджетного планирования</w:t>
            </w:r>
          </w:p>
        </w:tc>
      </w:tr>
      <w:tr w:rsidR="00396942" w:rsidRPr="0076497F" w:rsidTr="00F15DC4">
        <w:tc>
          <w:tcPr>
            <w:tcW w:w="0" w:type="auto"/>
            <w:shd w:val="clear" w:color="auto" w:fill="auto"/>
          </w:tcPr>
          <w:p w:rsidR="00396942" w:rsidRPr="0076497F" w:rsidRDefault="00396942" w:rsidP="003969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4" w:type="dxa"/>
            <w:shd w:val="clear" w:color="auto" w:fill="auto"/>
          </w:tcPr>
          <w:p w:rsidR="00396942" w:rsidRPr="0076497F" w:rsidRDefault="00396942" w:rsidP="00D2638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 xml:space="preserve">Среднее по видам (подвидам) доходов относительное отклонение первоначального прогноза поступлений налоговых и неналоговых доходов, администрируемых </w:t>
            </w:r>
            <w:r w:rsidR="00DE33B2" w:rsidRPr="007A3CD2">
              <w:rPr>
                <w:rFonts w:ascii="Times New Roman" w:hAnsi="Times New Roman"/>
                <w:sz w:val="24"/>
                <w:szCs w:val="24"/>
              </w:rPr>
              <w:t>ГРБС</w:t>
            </w:r>
            <w:r w:rsidRPr="007A3CD2">
              <w:rPr>
                <w:rFonts w:ascii="Times New Roman" w:hAnsi="Times New Roman"/>
                <w:sz w:val="24"/>
                <w:szCs w:val="24"/>
              </w:rPr>
              <w:t>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5230" w:type="dxa"/>
            <w:shd w:val="clear" w:color="auto" w:fill="auto"/>
          </w:tcPr>
          <w:p w:rsidR="00396942" w:rsidRPr="0076497F" w:rsidRDefault="002D5EB1" w:rsidP="00396942">
            <w:pPr>
              <w:pStyle w:val="ConsPlusNormal"/>
            </w:pPr>
            <w:r w:rsidRPr="0076497F">
              <w:rPr>
                <w:noProof/>
                <w:position w:val="-32"/>
              </w:rPr>
              <w:drawing>
                <wp:inline distT="0" distB="0" distL="0" distR="0" wp14:anchorId="7CD8E484">
                  <wp:extent cx="2295525" cy="552450"/>
                  <wp:effectExtent l="0" t="0" r="0" b="0"/>
                  <wp:docPr id="8" name="Рисунок 1" descr="base_23920_13497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3497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42" w:rsidRPr="0076497F" w:rsidRDefault="00396942" w:rsidP="00396942">
            <w:pPr>
              <w:pStyle w:val="ConsPlusNormal"/>
            </w:pP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(по видам (подвидам) доходов) относительное отклонение первоначального прогноза поступлений налоговых и неналоговых доходов, администрируемых </w:t>
            </w:r>
            <w:r w:rsidR="00DE33B2" w:rsidRPr="0076497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, от уточненного прогноза поступлений налоговых и неналоговых доходов за отчетный финансовый год;</w:t>
            </w: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вид (подвид) администрируемого дохода;</w:t>
            </w:r>
          </w:p>
          <w:p w:rsidR="00DE33B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видов администрируемых </w:t>
            </w:r>
            <w:r w:rsidR="00DE33B2" w:rsidRPr="0076497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осуществляется прогнозирование </w:t>
            </w: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EB1" w:rsidRPr="0076497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7C3A765">
                  <wp:extent cx="219075" cy="266700"/>
                  <wp:effectExtent l="0" t="0" r="9525" b="0"/>
                  <wp:docPr id="7" name="Рисунок 2" descr="base_23920_13497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20_13497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 в кассовом плане);</w:t>
            </w:r>
            <w:r w:rsidR="00A87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942" w:rsidRPr="0076497F" w:rsidRDefault="002D5EB1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7F9A8E2">
                  <wp:extent cx="219075" cy="266700"/>
                  <wp:effectExtent l="0" t="0" r="9525" b="0"/>
                  <wp:docPr id="6" name="Рисунок 3" descr="base_23920_13497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3497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первоначальный прогноз поступлений i-</w:t>
            </w:r>
            <w:proofErr w:type="spellStart"/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вида дохода, администрируемого </w:t>
            </w:r>
            <w:r w:rsidR="00DE33B2" w:rsidRPr="0076497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>, согласно кассовому плану на отчетный финансовый год;</w:t>
            </w:r>
          </w:p>
          <w:p w:rsidR="00396942" w:rsidRPr="0076497F" w:rsidRDefault="002D5EB1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FD09BC0">
                  <wp:extent cx="381000" cy="266700"/>
                  <wp:effectExtent l="0" t="0" r="0" b="0"/>
                  <wp:docPr id="4" name="Рисунок 4" descr="base_23920_13497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3497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- уточненный прогноз поступлений i-</w:t>
            </w:r>
            <w:proofErr w:type="spellStart"/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вида дохода, администрируемого </w:t>
            </w:r>
            <w:r w:rsidR="00DE33B2" w:rsidRPr="0076497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396942" w:rsidRPr="0076497F">
              <w:rPr>
                <w:rFonts w:ascii="Times New Roman" w:hAnsi="Times New Roman" w:cs="Times New Roman"/>
                <w:sz w:val="24"/>
                <w:szCs w:val="24"/>
              </w:rPr>
              <w:t>, согласно кассовому плану с учетом изменений на отчетный финансовый год.</w:t>
            </w: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только для тех видов (подвидов) доходов, прогноз по которым предусмотрен в кассовом плане.</w:t>
            </w: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исключаются виды доходов 113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, 116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, 117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942" w:rsidRPr="0076497F" w:rsidRDefault="00396942" w:rsidP="00D26383">
            <w:pPr>
              <w:pStyle w:val="ConsPlusNormal"/>
              <w:spacing w:line="240" w:lineRule="exact"/>
              <w:jc w:val="both"/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отклонение как в меньшую, так и в большую сторону</w:t>
            </w:r>
          </w:p>
        </w:tc>
        <w:tc>
          <w:tcPr>
            <w:tcW w:w="848" w:type="dxa"/>
            <w:shd w:val="clear" w:color="auto" w:fill="auto"/>
          </w:tcPr>
          <w:p w:rsidR="00396942" w:rsidRPr="0076497F" w:rsidRDefault="00396942" w:rsidP="00396942">
            <w:pPr>
              <w:pStyle w:val="ConsPlusNormal"/>
              <w:jc w:val="center"/>
            </w:pPr>
            <w:r w:rsidRPr="0076497F"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E(P) = 5, 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если P &lt;= 5%;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E(P) = 3, 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если 5% 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&lt;= 10%;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E(P) = 1, 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если 10% &lt;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P&lt;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= 15% или 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если n = 0;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E(P) = 0, если P&gt;15%</w:t>
            </w:r>
          </w:p>
        </w:tc>
        <w:tc>
          <w:tcPr>
            <w:tcW w:w="2968" w:type="dxa"/>
            <w:shd w:val="clear" w:color="auto" w:fill="auto"/>
          </w:tcPr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отклонение первоначального прогноза поступлений налоговых и неналоговых доходов от уточненного прогноза более чем на 5% как в большую, так и в меньшую сторону.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не превышающее +/-5%.</w:t>
            </w:r>
          </w:p>
          <w:p w:rsidR="00396942" w:rsidRPr="0076497F" w:rsidRDefault="00396942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="007E4471" w:rsidRPr="0076497F">
              <w:rPr>
                <w:rFonts w:ascii="Times New Roman" w:hAnsi="Times New Roman" w:cs="Times New Roman"/>
                <w:sz w:val="24"/>
                <w:szCs w:val="24"/>
              </w:rPr>
              <w:t>для годового и полугодового мониторинга.</w:t>
            </w:r>
          </w:p>
        </w:tc>
      </w:tr>
      <w:tr w:rsidR="006A09D7" w:rsidRPr="00147B22" w:rsidTr="00177D84">
        <w:tc>
          <w:tcPr>
            <w:tcW w:w="0" w:type="auto"/>
            <w:shd w:val="clear" w:color="auto" w:fill="auto"/>
          </w:tcPr>
          <w:p w:rsidR="006A09D7" w:rsidRPr="006065D2" w:rsidRDefault="006A09D7" w:rsidP="00BD4C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4" w:type="dxa"/>
            <w:shd w:val="clear" w:color="auto" w:fill="auto"/>
          </w:tcPr>
          <w:p w:rsidR="006A09D7" w:rsidRPr="007A3CD2" w:rsidRDefault="006A09D7" w:rsidP="00BD4CB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</w:t>
            </w:r>
          </w:p>
        </w:tc>
        <w:tc>
          <w:tcPr>
            <w:tcW w:w="5230" w:type="dxa"/>
            <w:shd w:val="clear" w:color="auto" w:fill="auto"/>
          </w:tcPr>
          <w:p w:rsidR="00866F6E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P = 100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((R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/ 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) x 100), если 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&lt; R</w:t>
            </w:r>
            <w:proofErr w:type="gramEnd"/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F6E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P = 100 x (R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/ 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100), если 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Start"/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первоначального плана ГРБС по расходам от уточненного плана в отчетном финансовом году;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согласно сводной бюджетной росписи по состоянию на начало отчетного года (первоначальный план);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3C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согласно сводной бюджетной росписи по состоянию на конец отчетного года (уточненный план).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отклонение как в меньшую, так и в большую сторону.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Из расчета исключаются:</w:t>
            </w:r>
          </w:p>
          <w:p w:rsidR="006A09D7" w:rsidRPr="007A3CD2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финансовое обеспечение которых осуществляется за счет МБТ из федерального </w:t>
            </w:r>
            <w:r w:rsidR="00866F6E"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и краевого 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66F6E" w:rsidRPr="007A3C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>, безвозмездных поступлений от физических и юридических лиц, имеющих целевое назначение;</w:t>
            </w:r>
            <w:r w:rsidR="00F32AE1"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исполнение судебных актов, предписаний (представлений) органов внутреннего и внешнего финансового контроля; 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</w:t>
            </w:r>
            <w:r w:rsidR="00F32AE1" w:rsidRPr="007A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7A3CD2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B71201" w:rsidRPr="007A3CD2">
              <w:rPr>
                <w:rFonts w:ascii="Times New Roman" w:hAnsi="Times New Roman" w:cs="Times New Roman"/>
                <w:sz w:val="24"/>
                <w:szCs w:val="24"/>
              </w:rPr>
              <w:t>Осинского городского округа</w:t>
            </w:r>
            <w:r w:rsidR="00866F6E" w:rsidRPr="007A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:rsidR="006A09D7" w:rsidRPr="0076497F" w:rsidRDefault="006A09D7" w:rsidP="00BD4C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Е(Р) = 5, если P = 0% или R</w:t>
            </w:r>
            <w:r w:rsidRPr="007649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0план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= R</w:t>
            </w:r>
            <w:r w:rsidRPr="007649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1план</w:t>
            </w: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201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Е(Р) = 4, если 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&lt;= 2%;</w:t>
            </w:r>
          </w:p>
          <w:p w:rsidR="00B71201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Е(Р) = 3, если 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&lt;= 5%;</w:t>
            </w:r>
          </w:p>
          <w:p w:rsidR="00B71201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Е(Р) = 2, если 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&lt;= 7%;</w:t>
            </w:r>
          </w:p>
          <w:p w:rsidR="00B71201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Е(Р) = 1, если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7% </w:t>
            </w:r>
            <w:proofErr w:type="gramStart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 &lt;= 10%;</w:t>
            </w:r>
          </w:p>
          <w:p w:rsidR="00B71201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Е(Р) = 0, если 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P &gt; 10%</w:t>
            </w:r>
          </w:p>
        </w:tc>
        <w:tc>
          <w:tcPr>
            <w:tcW w:w="2968" w:type="dxa"/>
            <w:shd w:val="clear" w:color="auto" w:fill="auto"/>
          </w:tcPr>
          <w:p w:rsidR="006A09D7" w:rsidRPr="0076497F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Отклонение первоначального плана ГРБС по расходам от уточненного плана свидетельствует о низком качестве бюджетного планирования ГРБС.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0.</w:t>
            </w:r>
          </w:p>
          <w:p w:rsidR="006A09D7" w:rsidRPr="0076497F" w:rsidRDefault="006A09D7" w:rsidP="00BD4CB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="007E4471" w:rsidRPr="0076497F">
              <w:rPr>
                <w:rFonts w:ascii="Times New Roman" w:hAnsi="Times New Roman" w:cs="Times New Roman"/>
                <w:sz w:val="24"/>
                <w:szCs w:val="24"/>
              </w:rPr>
              <w:t>для годового мониторинга.</w:t>
            </w:r>
          </w:p>
        </w:tc>
      </w:tr>
      <w:tr w:rsidR="005B21F5" w:rsidRPr="00147B22" w:rsidTr="004C1582">
        <w:tc>
          <w:tcPr>
            <w:tcW w:w="0" w:type="auto"/>
            <w:shd w:val="clear" w:color="auto" w:fill="auto"/>
          </w:tcPr>
          <w:p w:rsidR="005B21F5" w:rsidRPr="0076497F" w:rsidRDefault="005B21F5" w:rsidP="00672B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1.</w:t>
            </w:r>
            <w:r w:rsidR="00672B9B" w:rsidRPr="007649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5B21F5" w:rsidRPr="007A3CD2" w:rsidRDefault="004E47CB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</w:t>
            </w:r>
          </w:p>
        </w:tc>
        <w:tc>
          <w:tcPr>
            <w:tcW w:w="5230" w:type="dxa"/>
            <w:shd w:val="clear" w:color="auto" w:fill="auto"/>
          </w:tcPr>
          <w:p w:rsidR="005B21F5" w:rsidRPr="0002235C" w:rsidRDefault="005B21F5" w:rsidP="005B2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 = (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x 0,</w:t>
            </w:r>
            <w:r w:rsidR="00D21A90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422CD6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="00422CD6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r w:rsidR="00D21A90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x 0,4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x 100,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=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прин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где 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доля своевременно принятых НПА </w:t>
            </w:r>
            <w:r w:rsidR="004E47CB" w:rsidRPr="0002235C">
              <w:rPr>
                <w:rFonts w:ascii="Times New Roman" w:hAnsi="Times New Roman"/>
                <w:sz w:val="24"/>
                <w:szCs w:val="24"/>
              </w:rPr>
              <w:t>Осинского городского округа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станавливающих расходные обязательства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7CB" w:rsidRPr="0002235C">
              <w:rPr>
                <w:rFonts w:ascii="Times New Roman" w:hAnsi="Times New Roman"/>
                <w:sz w:val="24"/>
                <w:szCs w:val="24"/>
              </w:rPr>
              <w:t>Осинского городского округа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принятых до принятия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внесении изменений в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бюджете 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7CB" w:rsidRPr="0002235C">
              <w:rPr>
                <w:rFonts w:ascii="Times New Roman" w:hAnsi="Times New Roman"/>
                <w:sz w:val="24"/>
                <w:szCs w:val="24"/>
              </w:rPr>
              <w:t>Осинского городского округа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прин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количество НПА, устанавливающих расходные обязательства  </w:t>
            </w:r>
            <w:r w:rsidR="004E47CB" w:rsidRPr="0002235C">
              <w:rPr>
                <w:rFonts w:ascii="Times New Roman" w:hAnsi="Times New Roman"/>
                <w:sz w:val="24"/>
                <w:szCs w:val="24"/>
              </w:rPr>
              <w:t xml:space="preserve">Осинского городского округа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(либо вносящих необходимые изменения), принятых до принятия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внесении изменений в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бюджете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Осинского городского округа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подготовка которых находится в компетенции ГРБС; 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общее количество НПА, устанавливающих расходные обязательства (либо вносящих необходимые изменения), необходимых к принятию до принятия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внесении изменений в бюджет </w:t>
            </w:r>
            <w:r w:rsidR="004E47CB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Осинского городского округа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подготовка которых находится в компетенции ГРБС;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прин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Р, где 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доля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доля своевременно принятых НПА, утверждающих порядки формирования, предоставления, распределения МБТ, имеющих целевое назначение;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прин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количество НПА, утверждающих порядки формирования, предоставления, распределения МБТ, имеющих целевое назначение (либо вносящих необходимые изменения), принятых в срок не позднее 30 дней с даты вступления в силу </w:t>
            </w:r>
            <w:r w:rsidR="0008654C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внесении изменений 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654C" w:rsidRPr="000223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08654C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Осинского городского округа</w:t>
            </w:r>
            <w:r w:rsidRPr="0002235C">
              <w:rPr>
                <w:rFonts w:ascii="Times New Roman" w:hAnsi="Times New Roman"/>
              </w:rPr>
              <w:t xml:space="preserve">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которых находится в компетенции ГРБС;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 – общее количество НПА, утверждающих порядки формирования, предоставления, распределения МБТ, имеющих целевое назначение (либо вносящих необходимые изменения), необходимых при принятии </w:t>
            </w:r>
            <w:r w:rsidR="0008654C"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решения 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внесении изменений в бюджет, подготовка которых находится в компетенции ГРБС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 расчете показателя учитываются НПА, срок принятия которых наступил на момент проведения мониторинга.</w:t>
            </w:r>
          </w:p>
          <w:p w:rsidR="005B21F5" w:rsidRPr="0002235C" w:rsidRDefault="005B21F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Показатели </w:t>
            </w:r>
            <w:proofErr w:type="spellStart"/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RО</w:t>
            </w:r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доля</w:t>
            </w:r>
            <w:proofErr w:type="spellEnd"/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</w:t>
            </w:r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доля</w:t>
            </w:r>
            <w:proofErr w:type="spellEnd"/>
            <w:r w:rsidRPr="000223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принимаются равными 1 в случае, если необходимость принятия (внесения изменений) НПА, подлежащих мониторингу качества финансового менеджмента, на момент проведения мониторинга качества финансового менеджмента отсутствует</w:t>
            </w:r>
            <w:r w:rsidR="00D249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5, если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Е(Р) = 4, если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95% &lt;= P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100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3, если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90% &lt;= P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95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2, если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85% &lt;= P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90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1, если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80% &lt;= P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85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2C20E8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0, если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P &lt; 80%</w:t>
            </w:r>
          </w:p>
        </w:tc>
        <w:tc>
          <w:tcPr>
            <w:tcW w:w="2968" w:type="dxa"/>
            <w:shd w:val="clear" w:color="auto" w:fill="auto"/>
          </w:tcPr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Показатель оценивает 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принятия НПА </w:t>
            </w:r>
            <w:r w:rsidR="002C20E8" w:rsidRPr="0002235C">
              <w:rPr>
                <w:rFonts w:ascii="Times New Roman" w:hAnsi="Times New Roman"/>
                <w:sz w:val="24"/>
                <w:szCs w:val="24"/>
              </w:rPr>
              <w:t>Осинского городского округа,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устанавливающих расходные обязательства </w:t>
            </w:r>
            <w:r w:rsidR="002C20E8" w:rsidRPr="0002235C">
              <w:rPr>
                <w:rFonts w:ascii="Times New Roman" w:hAnsi="Times New Roman"/>
                <w:sz w:val="24"/>
                <w:szCs w:val="24"/>
              </w:rPr>
              <w:t>Осинского городского округа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, порядки формирования, предоставления, распределения МБТ, имеющих целевое назначение, в целях осуществления расходов, предусмотренных </w:t>
            </w:r>
            <w:r w:rsidR="002B4ABD" w:rsidRPr="0002235C">
              <w:rPr>
                <w:rFonts w:ascii="Times New Roman" w:hAnsi="Times New Roman"/>
                <w:sz w:val="24"/>
                <w:szCs w:val="24"/>
              </w:rPr>
              <w:t>решениями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 w:rsidR="002B4ABD" w:rsidRPr="000223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  <w:r w:rsidR="002B4ABD" w:rsidRPr="00022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5B21F5" w:rsidRPr="0002235C" w:rsidRDefault="005B21F5" w:rsidP="00D2490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</w:t>
            </w:r>
            <w:r w:rsidR="003A3271" w:rsidRPr="0002235C">
              <w:rPr>
                <w:rFonts w:ascii="Times New Roman" w:hAnsi="Times New Roman"/>
                <w:sz w:val="24"/>
                <w:szCs w:val="24"/>
              </w:rPr>
              <w:t>для годового и полугодового мониторинга.</w:t>
            </w:r>
          </w:p>
        </w:tc>
      </w:tr>
      <w:tr w:rsidR="00EF46C5" w:rsidRPr="00147B22" w:rsidTr="004C1582">
        <w:tc>
          <w:tcPr>
            <w:tcW w:w="0" w:type="auto"/>
            <w:shd w:val="clear" w:color="auto" w:fill="auto"/>
          </w:tcPr>
          <w:p w:rsidR="00EF46C5" w:rsidRPr="00D2490C" w:rsidRDefault="00EF46C5" w:rsidP="00D2490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0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4" w:type="dxa"/>
            <w:shd w:val="clear" w:color="auto" w:fill="auto"/>
          </w:tcPr>
          <w:p w:rsidR="00EF46C5" w:rsidRPr="00D2490C" w:rsidRDefault="00EF46C5" w:rsidP="00D2490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0C">
              <w:rPr>
                <w:rFonts w:ascii="Times New Roman" w:hAnsi="Times New Roman"/>
                <w:sz w:val="24"/>
                <w:szCs w:val="24"/>
              </w:rPr>
              <w:t>Своевременность представления ГРБС финансово- экономического обоснования (далее- ФЭО) к проектам решений Думы Осинского городского округа о внесении изменений в бюджет Осинского городского округа</w:t>
            </w:r>
          </w:p>
        </w:tc>
        <w:tc>
          <w:tcPr>
            <w:tcW w:w="5230" w:type="dxa"/>
            <w:shd w:val="clear" w:color="auto" w:fill="auto"/>
          </w:tcPr>
          <w:p w:rsidR="00EF46C5" w:rsidRPr="00D2490C" w:rsidRDefault="00EF46C5" w:rsidP="00EF46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0C">
              <w:rPr>
                <w:rFonts w:eastAsia="Calibri"/>
                <w:b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08EE61E" wp14:editId="051EBC2F">
                  <wp:extent cx="1476375" cy="2667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</w:t>
            </w:r>
          </w:p>
          <w:p w:rsidR="00EF46C5" w:rsidRPr="00D2490C" w:rsidRDefault="00EF46C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0C">
              <w:rPr>
                <w:rFonts w:eastAsia="Calibri"/>
                <w:sz w:val="24"/>
                <w:szCs w:val="24"/>
                <w:lang w:eastAsia="en-US"/>
              </w:rPr>
              <w:t xml:space="preserve">P </w:t>
            </w:r>
            <w:r w:rsidR="00B32B26" w:rsidRPr="00D249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249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случаев представления ГРБС ФЭО по расходным обязательствам к проектам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t>решений Думы Осинского городского округа о внесении изменений в бюджет Осинского городского округа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установленный срок* от общего количества ФЭО по расходным обязательствам, к которым ГРБС должен был представить ФЭО в отчетном периоде;</w:t>
            </w:r>
          </w:p>
          <w:p w:rsidR="00EF46C5" w:rsidRPr="00D2490C" w:rsidRDefault="00EF46C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0C">
              <w:rPr>
                <w:rFonts w:eastAsia="Calibri"/>
                <w:b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725FBCB" wp14:editId="573959DE">
                  <wp:extent cx="371475" cy="2667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90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случаев представления ГРБС ФЭО по расходным обязательствам к проектам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t>решений Думы Осинского городского округа о внесении изменений в бюджет Осинского городского округа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установленный срок*;</w:t>
            </w:r>
          </w:p>
          <w:p w:rsidR="00EF46C5" w:rsidRPr="00D2490C" w:rsidRDefault="00EF46C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2490C"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Pr="00D2490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изм</w:t>
            </w:r>
            <w:proofErr w:type="spellEnd"/>
            <w:r w:rsidRPr="00D249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32B26" w:rsidRPr="00D249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249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ФЭО по расходным обязательствам, которые ГРБС должен представить в отчетном периоде.</w:t>
            </w:r>
          </w:p>
          <w:p w:rsidR="00EF46C5" w:rsidRPr="00D2490C" w:rsidRDefault="00EF46C5" w:rsidP="00D24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*Установленный срок – дата направления проекта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t xml:space="preserve">решения Думы Осинского городского округа о внесении изменений в бюджет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lastRenderedPageBreak/>
              <w:t>Осинского городского округа в Думу Осинского городского округа.</w:t>
            </w:r>
          </w:p>
        </w:tc>
        <w:tc>
          <w:tcPr>
            <w:tcW w:w="848" w:type="dxa"/>
            <w:shd w:val="clear" w:color="auto" w:fill="auto"/>
          </w:tcPr>
          <w:p w:rsidR="00EF46C5" w:rsidRPr="00D2490C" w:rsidRDefault="00EF46C5" w:rsidP="00D2490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EF46C5" w:rsidRPr="00D2490C" w:rsidRDefault="00EF46C5" w:rsidP="00D2490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E(P) = 5, если P = 100%;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E(P) = 4, если 100</w:t>
            </w:r>
            <w:proofErr w:type="gramStart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% &gt;</w:t>
            </w:r>
            <w:proofErr w:type="gramEnd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= P &gt; 80%;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E(P) = 3, если 80</w:t>
            </w:r>
            <w:proofErr w:type="gramStart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% &gt;</w:t>
            </w:r>
            <w:proofErr w:type="gramEnd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= P &gt; 60%;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E(P) = 2, если 60</w:t>
            </w:r>
            <w:proofErr w:type="gramStart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% &gt;</w:t>
            </w:r>
            <w:proofErr w:type="gramEnd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= P &gt; 40%;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E(P) = 1, если 40</w:t>
            </w:r>
            <w:proofErr w:type="gramStart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% &gt;</w:t>
            </w:r>
            <w:proofErr w:type="gramEnd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 xml:space="preserve"> P &gt;= 20%;</w:t>
            </w:r>
          </w:p>
          <w:p w:rsidR="00EF46C5" w:rsidRPr="00D2490C" w:rsidRDefault="00EF46C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490C">
              <w:rPr>
                <w:rFonts w:ascii="Times New Roman" w:hAnsi="Times New Roman"/>
                <w:sz w:val="24"/>
                <w:szCs w:val="24"/>
              </w:rPr>
              <w:t xml:space="preserve">E(P) = 0, если P </w:t>
            </w:r>
            <w:proofErr w:type="gramStart"/>
            <w:r w:rsidRPr="00D2490C">
              <w:rPr>
                <w:rFonts w:ascii="Times New Roman" w:hAnsi="Times New Roman"/>
                <w:sz w:val="24"/>
                <w:szCs w:val="24"/>
              </w:rPr>
              <w:t>&lt; 20</w:t>
            </w:r>
            <w:proofErr w:type="gramEnd"/>
            <w:r w:rsidRPr="00D2490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F46C5" w:rsidRPr="00D2490C" w:rsidRDefault="00EF46C5" w:rsidP="00D2490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EF46C5" w:rsidRPr="00D2490C" w:rsidRDefault="00EF46C5" w:rsidP="00D2490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менее 100% свидетельствует о наличии случаев непредставления либо представления ГРБС в отчетном периоде ФЭО по расходным </w:t>
            </w:r>
            <w:r w:rsidR="00D24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 xml:space="preserve">бязательствам </w:t>
            </w:r>
            <w:proofErr w:type="gramStart"/>
            <w:r w:rsidRPr="00D2490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проектам</w:t>
            </w:r>
            <w:proofErr w:type="gramEnd"/>
            <w:r w:rsidRPr="00D249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t>решений Думы Осинского городского округа о внесении изменений в бюджет Осинского городского округа</w:t>
            </w: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установленного срока.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EF46C5" w:rsidRPr="00D2490C" w:rsidRDefault="00EF46C5" w:rsidP="00D2490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0C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для </w:t>
            </w:r>
            <w:r w:rsidRPr="00D2490C">
              <w:rPr>
                <w:rFonts w:ascii="Times New Roman" w:hAnsi="Times New Roman"/>
                <w:sz w:val="24"/>
                <w:szCs w:val="24"/>
              </w:rPr>
              <w:lastRenderedPageBreak/>
              <w:t>годового и полугодового мониторинга.</w:t>
            </w:r>
          </w:p>
        </w:tc>
      </w:tr>
      <w:tr w:rsidR="00EF46C5" w:rsidRPr="006065D2" w:rsidTr="00396942">
        <w:tc>
          <w:tcPr>
            <w:tcW w:w="0" w:type="auto"/>
            <w:shd w:val="clear" w:color="auto" w:fill="auto"/>
            <w:vAlign w:val="center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EF46C5" w:rsidRPr="0002235C" w:rsidRDefault="00EF46C5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b/>
                <w:sz w:val="24"/>
                <w:szCs w:val="24"/>
              </w:rPr>
              <w:t>Исполнение бюджета в части расходов и управление активами</w:t>
            </w:r>
          </w:p>
        </w:tc>
      </w:tr>
      <w:tr w:rsidR="00EF46C5" w:rsidRPr="006065D2" w:rsidTr="00A656BE">
        <w:tc>
          <w:tcPr>
            <w:tcW w:w="0" w:type="auto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4" w:type="dxa"/>
            <w:shd w:val="clear" w:color="auto" w:fill="auto"/>
          </w:tcPr>
          <w:p w:rsidR="00EF46C5" w:rsidRPr="00AC2C6D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19B">
              <w:rPr>
                <w:rFonts w:ascii="Times New Roman" w:hAnsi="Times New Roman"/>
                <w:sz w:val="24"/>
                <w:szCs w:val="24"/>
              </w:rPr>
              <w:t>Доля неисполненных ГРБС на конец отчетного года бюджетных ассигнований</w:t>
            </w:r>
          </w:p>
        </w:tc>
        <w:tc>
          <w:tcPr>
            <w:tcW w:w="5230" w:type="dxa"/>
            <w:shd w:val="clear" w:color="auto" w:fill="auto"/>
          </w:tcPr>
          <w:p w:rsidR="00EF46C5" w:rsidRPr="0002235C" w:rsidRDefault="00EF46C5" w:rsidP="00EF46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 = (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план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факт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план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x 100, где</w:t>
            </w:r>
          </w:p>
          <w:p w:rsidR="00EF46C5" w:rsidRPr="0002235C" w:rsidRDefault="00EF46C5" w:rsidP="001B4E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не исполненных ГРБС на конец отчетного года бюджетных ассигнований;</w:t>
            </w:r>
          </w:p>
          <w:p w:rsidR="00EF46C5" w:rsidRPr="0002235C" w:rsidRDefault="00EF46C5" w:rsidP="001B4E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план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объем бюджетных ассигнований ГРБС на отчетный год;</w:t>
            </w:r>
          </w:p>
          <w:p w:rsidR="00EF46C5" w:rsidRPr="0002235C" w:rsidRDefault="00EF46C5" w:rsidP="001B4E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02235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факт</w:t>
            </w:r>
            <w:proofErr w:type="spellEnd"/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кассовое исполнение расходов ГРБС на конец отчетного года.</w:t>
            </w:r>
          </w:p>
          <w:p w:rsidR="00EF46C5" w:rsidRPr="0002235C" w:rsidRDefault="00EF46C5" w:rsidP="00EF46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Е(Р) = 5, если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P &lt;= 5%;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4, если 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5%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 xml:space="preserve"> &lt;= 7%;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3, если 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7%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 xml:space="preserve"> &lt;= 10%;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2, если 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 xml:space="preserve"> &lt;= 12%;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1, если 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12% </w:t>
            </w:r>
            <w:proofErr w:type="gramStart"/>
            <w:r w:rsidRPr="0002235C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02235C">
              <w:rPr>
                <w:rFonts w:ascii="Times New Roman" w:hAnsi="Times New Roman"/>
                <w:sz w:val="24"/>
                <w:szCs w:val="24"/>
              </w:rPr>
              <w:t xml:space="preserve"> &lt;= 14%,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 xml:space="preserve">Е(Р) = 0, если 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P &gt; 15%</w:t>
            </w:r>
          </w:p>
        </w:tc>
        <w:tc>
          <w:tcPr>
            <w:tcW w:w="2968" w:type="dxa"/>
            <w:shd w:val="clear" w:color="auto" w:fill="auto"/>
          </w:tcPr>
          <w:p w:rsidR="00EF46C5" w:rsidRPr="0002235C" w:rsidRDefault="00EF46C5" w:rsidP="001B4E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Положительное значение показателя свидетельствует о неисполнении в полном объеме бюджетных ассигнований. Целевым ориентиром для ГРБС значение показателя, не превышающее 5%.</w:t>
            </w:r>
          </w:p>
          <w:p w:rsidR="00EF46C5" w:rsidRPr="0002235C" w:rsidRDefault="00EF46C5" w:rsidP="001B4E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 рассчитывается для годового мониторинга</w:t>
            </w:r>
          </w:p>
        </w:tc>
      </w:tr>
      <w:tr w:rsidR="00EF46C5" w:rsidRPr="006065D2" w:rsidTr="00611620">
        <w:tc>
          <w:tcPr>
            <w:tcW w:w="0" w:type="auto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4" w:type="dxa"/>
            <w:shd w:val="clear" w:color="auto" w:fill="auto"/>
          </w:tcPr>
          <w:p w:rsidR="00EF46C5" w:rsidRPr="007A3CD2" w:rsidRDefault="00EF46C5" w:rsidP="008928B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5230" w:type="dxa"/>
            <w:shd w:val="clear" w:color="auto" w:fill="auto"/>
          </w:tcPr>
          <w:p w:rsidR="00EF46C5" w:rsidRPr="0002235C" w:rsidRDefault="00EF46C5" w:rsidP="00892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i/>
                <w:color w:val="00B050"/>
                <w:sz w:val="24"/>
                <w:szCs w:val="24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объем просроченной кредиторской задолженности ГРБС и</w:t>
            </w:r>
            <w:r w:rsidRPr="0002235C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учреждений, подведомственных ГРБС.</w:t>
            </w:r>
          </w:p>
          <w:p w:rsidR="00EF46C5" w:rsidRPr="0002235C" w:rsidRDefault="00EF46C5" w:rsidP="00892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22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расчета исключается просроченная кредиторская задолженность по расходам, финансовое обеспечение которых осуществляется за счет МБТ из федерального и краевого бюджетов, безвозмездных поступлений от физических и юридических лиц, имеющих целевое назначение</w:t>
            </w:r>
          </w:p>
        </w:tc>
        <w:tc>
          <w:tcPr>
            <w:tcW w:w="848" w:type="dxa"/>
            <w:shd w:val="clear" w:color="auto" w:fill="auto"/>
          </w:tcPr>
          <w:p w:rsidR="00EF46C5" w:rsidRPr="0002235C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90" w:type="dxa"/>
            <w:shd w:val="clear" w:color="auto" w:fill="auto"/>
          </w:tcPr>
          <w:p w:rsidR="00EF46C5" w:rsidRPr="0002235C" w:rsidRDefault="00EF46C5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E(P) = 5, если P = 0;</w:t>
            </w:r>
          </w:p>
          <w:p w:rsidR="00EF46C5" w:rsidRPr="0002235C" w:rsidRDefault="00EF46C5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E(P) = 0, если P &gt; 0</w:t>
            </w:r>
          </w:p>
        </w:tc>
        <w:tc>
          <w:tcPr>
            <w:tcW w:w="2968" w:type="dxa"/>
            <w:shd w:val="clear" w:color="auto" w:fill="auto"/>
          </w:tcPr>
          <w:p w:rsidR="00EF46C5" w:rsidRPr="0002235C" w:rsidRDefault="00EF46C5" w:rsidP="008928B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Положительное значение показателя свидетельствует о наличии просроченной кредиторской задолженности.</w:t>
            </w:r>
          </w:p>
          <w:p w:rsidR="00EF46C5" w:rsidRPr="0002235C" w:rsidRDefault="00EF46C5" w:rsidP="008928B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0.</w:t>
            </w:r>
          </w:p>
          <w:p w:rsidR="00EF46C5" w:rsidRPr="0002235C" w:rsidRDefault="00EF46C5" w:rsidP="008928B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35C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и полугодового мониторинга.</w:t>
            </w:r>
          </w:p>
        </w:tc>
      </w:tr>
      <w:tr w:rsidR="00EF46C5" w:rsidRPr="006065D2" w:rsidTr="007D5675">
        <w:tc>
          <w:tcPr>
            <w:tcW w:w="0" w:type="auto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4" w:type="dxa"/>
            <w:shd w:val="clear" w:color="auto" w:fill="auto"/>
          </w:tcPr>
          <w:p w:rsidR="00EF46C5" w:rsidRPr="007A3CD2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Рост (снижение)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5230" w:type="dxa"/>
            <w:shd w:val="clear" w:color="auto" w:fill="auto"/>
          </w:tcPr>
          <w:p w:rsidR="00EF46C5" w:rsidRPr="0076497F" w:rsidRDefault="00EF46C5" w:rsidP="00EF46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97F">
              <w:rPr>
                <w:rFonts w:ascii="Times New Roman" w:eastAsia="Calibri" w:hAnsi="Times New Roman"/>
                <w:b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4E398048" wp14:editId="0EFB2606">
                  <wp:extent cx="2438400" cy="4667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6C5" w:rsidRPr="0076497F" w:rsidRDefault="00EF46C5" w:rsidP="00EF46C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= 100; если </w:t>
            </w:r>
            <w:proofErr w:type="spellStart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76497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= 0 и </w:t>
            </w:r>
            <w:proofErr w:type="spellStart"/>
            <w:proofErr w:type="gramStart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76497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отч</w:t>
            </w:r>
            <w:proofErr w:type="spellEnd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0, где</w:t>
            </w: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относительный рост (снижение) просроченной кредиторской задолженности ГРБС и </w:t>
            </w:r>
            <w:r w:rsidRPr="0076497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учреждений, подведомственных ГРБС, в отчетном периоде;</w:t>
            </w: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</w:t>
            </w:r>
            <w:r w:rsidRPr="0076497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отч</w:t>
            </w:r>
            <w:proofErr w:type="spellEnd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объем просроченной кредиторской задолженности ГРБС и </w:t>
            </w:r>
            <w:r w:rsidRPr="0076497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учреждений, подведомственных ГРБС, по состоянию на конец отчетного периода;</w:t>
            </w: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76497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объем просроченной кредиторской задолженности ГРБС и </w:t>
            </w:r>
            <w:r w:rsidRPr="0076497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учреждений, подведомственных ГРБС, по состоянию на начало отчетного периода.</w:t>
            </w:r>
          </w:p>
          <w:p w:rsidR="00EF46C5" w:rsidRPr="0076497F" w:rsidRDefault="00EF46C5" w:rsidP="008E5E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64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расчета исключается просроченная кредиторская задолженность по расходам, финансовое обеспечение которых осуществляется за счет МБТ из федерального и краевого бюджетов, безвозмездных поступлений от физических и юридических лиц, имеющих целевое назначение</w:t>
            </w:r>
          </w:p>
        </w:tc>
        <w:tc>
          <w:tcPr>
            <w:tcW w:w="848" w:type="dxa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P &lt;= -75%; или если </w:t>
            </w:r>
            <w:proofErr w:type="spellStart"/>
            <w:r w:rsidRPr="0076497F">
              <w:rPr>
                <w:rFonts w:ascii="Times New Roman" w:hAnsi="Times New Roman"/>
                <w:sz w:val="24"/>
                <w:szCs w:val="24"/>
              </w:rPr>
              <w:t>Котч</w:t>
            </w:r>
            <w:proofErr w:type="spell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E(P) = 4, если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 -75% 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&lt;= -50%;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E(P) = 3, если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 -50% 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&lt;= -25%;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-25% 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&lt;= -10%;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P &gt; -10%</w:t>
            </w:r>
          </w:p>
        </w:tc>
        <w:tc>
          <w:tcPr>
            <w:tcW w:w="2968" w:type="dxa"/>
            <w:shd w:val="clear" w:color="auto" w:fill="auto"/>
          </w:tcPr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75%.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Целевым показателем для </w:t>
            </w: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ГРБС является отсутствие просроченной кредиторской задолженности.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и полугодового мониторинга.</w:t>
            </w:r>
          </w:p>
        </w:tc>
      </w:tr>
      <w:tr w:rsidR="00EF46C5" w:rsidRPr="006065D2" w:rsidTr="00173137">
        <w:tc>
          <w:tcPr>
            <w:tcW w:w="0" w:type="auto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4" w:type="dxa"/>
            <w:shd w:val="clear" w:color="auto" w:fill="auto"/>
          </w:tcPr>
          <w:p w:rsidR="00EF46C5" w:rsidRPr="007A3CD2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отчетного финансового года на 01 ноября отчетного года</w:t>
            </w:r>
          </w:p>
        </w:tc>
        <w:tc>
          <w:tcPr>
            <w:tcW w:w="5230" w:type="dxa"/>
            <w:shd w:val="clear" w:color="auto" w:fill="auto"/>
          </w:tcPr>
          <w:p w:rsidR="00EF46C5" w:rsidRPr="0076497F" w:rsidRDefault="00EF46C5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76497F">
              <w:rPr>
                <w:rFonts w:ascii="Times New Roman" w:hAnsi="Times New Roman"/>
                <w:sz w:val="24"/>
                <w:szCs w:val="24"/>
              </w:rPr>
              <w:t>R</w:t>
            </w:r>
            <w:r w:rsidRPr="0076497F">
              <w:rPr>
                <w:rFonts w:ascii="Times New Roman" w:hAnsi="Times New Roman"/>
                <w:sz w:val="24"/>
                <w:szCs w:val="24"/>
                <w:vertAlign w:val="subscript"/>
              </w:rPr>
              <w:t>контр</w:t>
            </w:r>
            <w:proofErr w:type="spell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6497F">
              <w:rPr>
                <w:rFonts w:ascii="Times New Roman" w:hAnsi="Times New Roman"/>
                <w:sz w:val="24"/>
                <w:szCs w:val="24"/>
              </w:rPr>
              <w:t>R</w:t>
            </w:r>
            <w:r w:rsidRPr="0076497F">
              <w:rPr>
                <w:rFonts w:ascii="Times New Roman" w:hAnsi="Times New Roman"/>
                <w:sz w:val="24"/>
                <w:szCs w:val="24"/>
                <w:vertAlign w:val="subscript"/>
              </w:rPr>
              <w:t>дов</w:t>
            </w:r>
            <w:proofErr w:type="spell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Р – доля законтрактованных бюджетных обязательств отчетного финансового года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на 01 ноября отчетного года;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7F">
              <w:rPr>
                <w:rFonts w:ascii="Times New Roman" w:hAnsi="Times New Roman"/>
                <w:sz w:val="24"/>
                <w:szCs w:val="24"/>
              </w:rPr>
              <w:t>R</w:t>
            </w:r>
            <w:r w:rsidRPr="0076497F">
              <w:rPr>
                <w:rFonts w:ascii="Times New Roman" w:hAnsi="Times New Roman"/>
                <w:sz w:val="24"/>
                <w:szCs w:val="24"/>
                <w:vertAlign w:val="subscript"/>
              </w:rPr>
              <w:t>контр</w:t>
            </w:r>
            <w:proofErr w:type="spell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– объем законтрактованных бюджетных обязательств отчетного финансового года (с учетом бюджетных обязательств, законтрактованных до начала отчетного года и подлежащих оплате в отчетном финансовом году) на 01 ноября отчетного года;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7F">
              <w:rPr>
                <w:rFonts w:ascii="Times New Roman" w:hAnsi="Times New Roman"/>
                <w:sz w:val="24"/>
                <w:szCs w:val="24"/>
              </w:rPr>
              <w:t>R</w:t>
            </w:r>
            <w:r w:rsidRPr="0076497F">
              <w:rPr>
                <w:rFonts w:ascii="Times New Roman" w:hAnsi="Times New Roman"/>
                <w:sz w:val="24"/>
                <w:szCs w:val="24"/>
                <w:vertAlign w:val="subscript"/>
              </w:rPr>
              <w:t>дов</w:t>
            </w:r>
            <w:proofErr w:type="spell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– объем бюджетных обязательств, подлежащий контрактации в отчетном финансовом году (с учетом бюджетных обязательств, законтрактованных до начала отчетного года и подлежащих оплате в отчетном финансовом году).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в отношении ГРБС с учетом подведомственных муниципальных учреждений, осуществляющих закупки в соответствии с Федеральным законом от 05 апреля 2013 г. № 44-ФЗ «О контрактной системе в сфере закупок товаров, работ, услуг для </w:t>
            </w: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нужд» (далее – Закон № 44-ФЗ)</w:t>
            </w:r>
          </w:p>
        </w:tc>
        <w:tc>
          <w:tcPr>
            <w:tcW w:w="848" w:type="dxa"/>
            <w:shd w:val="clear" w:color="auto" w:fill="auto"/>
          </w:tcPr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P &gt;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>= 90%;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P &gt;= 86%;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86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P &gt;= 82%;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82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P &gt;= 78%;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78</w:t>
            </w:r>
            <w:proofErr w:type="gramStart"/>
            <w:r w:rsidRPr="0076497F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76497F">
              <w:rPr>
                <w:rFonts w:ascii="Times New Roman" w:hAnsi="Times New Roman"/>
                <w:sz w:val="24"/>
                <w:szCs w:val="24"/>
              </w:rPr>
              <w:t xml:space="preserve"> P &gt;= 75%;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P &lt; 75%</w:t>
            </w:r>
          </w:p>
        </w:tc>
        <w:tc>
          <w:tcPr>
            <w:tcW w:w="2968" w:type="dxa"/>
            <w:shd w:val="clear" w:color="auto" w:fill="auto"/>
          </w:tcPr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 xml:space="preserve">Положительно расценивается контрактация бюджетных обязательств отчетного финансового года (размещение извещения 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об осуществлении закупки и (или) заключение контракта, а также исполнение контрактов, заключенных до начала отчетного года) в объеме 90% и более по состоянию на 01 ноября отчетного года.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90% и более.</w:t>
            </w:r>
          </w:p>
          <w:p w:rsidR="00EF46C5" w:rsidRPr="0076497F" w:rsidRDefault="00EF46C5" w:rsidP="008E5E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7F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  <w:p w:rsidR="00EF46C5" w:rsidRPr="0076497F" w:rsidRDefault="00EF46C5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85" w:rsidRPr="006065D2" w:rsidTr="003300BD">
        <w:tc>
          <w:tcPr>
            <w:tcW w:w="0" w:type="auto"/>
            <w:shd w:val="clear" w:color="auto" w:fill="auto"/>
          </w:tcPr>
          <w:p w:rsidR="001F7585" w:rsidRPr="003300BD" w:rsidRDefault="001F7585" w:rsidP="00DC197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D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4" w:type="dxa"/>
            <w:shd w:val="clear" w:color="auto" w:fill="auto"/>
          </w:tcPr>
          <w:p w:rsidR="001F7585" w:rsidRPr="003300BD" w:rsidRDefault="001F7585" w:rsidP="003300B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D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следующего финансового года на конец отчетного года</w:t>
            </w:r>
          </w:p>
        </w:tc>
        <w:tc>
          <w:tcPr>
            <w:tcW w:w="5230" w:type="dxa"/>
            <w:shd w:val="clear" w:color="auto" w:fill="auto"/>
          </w:tcPr>
          <w:p w:rsidR="001F7585" w:rsidRPr="003300BD" w:rsidRDefault="001F7585" w:rsidP="00DC197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 = </w:t>
            </w:r>
            <w:proofErr w:type="spell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контрсг</w:t>
            </w:r>
            <w:proofErr w:type="spell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довсг</w:t>
            </w:r>
            <w:proofErr w:type="spell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x 100,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 </w:t>
            </w:r>
            <w:r w:rsidR="00806009"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доля законтрактованных бюджетных обязательств следующего финансового года на конец отчетного года;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контрсг</w:t>
            </w:r>
            <w:proofErr w:type="spell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06009"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объем законтрактованных бюджетных обязательств следующего финансового года (с учетом бюджетных обязательств, законтрактованных до начала следующего финансового года и подлежащих оплате в следующем финансовом году) на конец отчетного года;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довсг</w:t>
            </w:r>
            <w:proofErr w:type="spell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06009"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объем бюджетных обязательств следующего финансового года, подлежащий контрактации (с учетом бюджетных обязательств, законтрактованных до начала следующего финансового года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подлежащих оплате в следующем финансовом году).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 рассчитывается в отношении ГРБС с учетом подведомственных муниципальных учреждений (при наличии), осуществляющих закупки в соответствии с </w:t>
            </w:r>
            <w:hyperlink r:id="rId17" w:history="1">
              <w:r w:rsidRPr="003300BD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№44-ФЗ</w:t>
            </w:r>
          </w:p>
        </w:tc>
        <w:tc>
          <w:tcPr>
            <w:tcW w:w="848" w:type="dxa"/>
            <w:shd w:val="clear" w:color="auto" w:fill="auto"/>
          </w:tcPr>
          <w:p w:rsidR="001F7585" w:rsidRPr="003300BD" w:rsidRDefault="001F7585" w:rsidP="00DC197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5,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 &gt;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= 40%;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4,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40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</w:t>
            </w:r>
            <w:r w:rsid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5%;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3,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35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30%;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2,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30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25%;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1,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25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20%;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0,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P </w:t>
            </w:r>
            <w:proofErr w:type="gramStart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&lt; 20</w:t>
            </w:r>
            <w:proofErr w:type="gramEnd"/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968" w:type="dxa"/>
            <w:shd w:val="clear" w:color="auto" w:fill="auto"/>
          </w:tcPr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Положительно расценивается контрактация бюджетных обязательств следующего финансового года (размещение извещения об осуществлении закупки и (или) заключение контракта, а также исполнение контрактов, заключенных до начала следующего финансового года) в объеме 40% и более по состоянию на 31 декабря отчетного года.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0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Целевым ориентиром для ГРБС является значение показателя, равное 40% и более.</w:t>
            </w:r>
          </w:p>
          <w:p w:rsidR="001F7585" w:rsidRPr="003300BD" w:rsidRDefault="001F7585" w:rsidP="003300B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D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  <w:p w:rsidR="001F7585" w:rsidRPr="003300BD" w:rsidRDefault="001F7585" w:rsidP="003300B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43" w:rsidRPr="006065D2" w:rsidTr="004B775B">
        <w:tc>
          <w:tcPr>
            <w:tcW w:w="0" w:type="auto"/>
            <w:shd w:val="clear" w:color="auto" w:fill="auto"/>
          </w:tcPr>
          <w:p w:rsidR="00B37843" w:rsidRPr="004B775B" w:rsidRDefault="00B37843" w:rsidP="00C8377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5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64" w:type="dxa"/>
            <w:shd w:val="clear" w:color="auto" w:fill="auto"/>
          </w:tcPr>
          <w:p w:rsidR="00B37843" w:rsidRPr="004B775B" w:rsidRDefault="00B37843" w:rsidP="004B775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B">
              <w:rPr>
                <w:rFonts w:ascii="Times New Roman" w:hAnsi="Times New Roman"/>
                <w:sz w:val="24"/>
                <w:szCs w:val="24"/>
              </w:rPr>
              <w:t xml:space="preserve">Отношение суммы экономии, полученной по результатам проведения конкурентных способов закупки товаров, работ, услуг к общей сумме начальных </w:t>
            </w:r>
            <w:proofErr w:type="gramStart"/>
            <w:r w:rsidRPr="004B775B">
              <w:rPr>
                <w:rFonts w:ascii="Times New Roman" w:hAnsi="Times New Roman"/>
                <w:sz w:val="24"/>
                <w:szCs w:val="24"/>
              </w:rPr>
              <w:t>максимальных  цен</w:t>
            </w:r>
            <w:proofErr w:type="gramEnd"/>
            <w:r w:rsidRPr="004B775B">
              <w:rPr>
                <w:rFonts w:ascii="Times New Roman" w:hAnsi="Times New Roman"/>
                <w:sz w:val="24"/>
                <w:szCs w:val="24"/>
              </w:rPr>
              <w:t xml:space="preserve"> контрактов (далее – НМЦК), выставляемых на торги</w:t>
            </w:r>
          </w:p>
        </w:tc>
        <w:tc>
          <w:tcPr>
            <w:tcW w:w="5230" w:type="dxa"/>
            <w:shd w:val="clear" w:color="auto" w:fill="auto"/>
          </w:tcPr>
          <w:p w:rsidR="00B37843" w:rsidRPr="004B775B" w:rsidRDefault="00B37843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20742C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= </w:t>
            </w:r>
            <w:r w:rsidR="0080600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r w:rsidR="000A7549"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общ</w:t>
            </w:r>
            <w:proofErr w:type="spellEnd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proofErr w:type="gramStart"/>
            <w:r w:rsidR="000A754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НМЦК</w:t>
            </w:r>
            <w:r w:rsidR="000A7549"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общ</w:t>
            </w:r>
            <w:proofErr w:type="spellEnd"/>
            <w:r w:rsidR="00806009"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) </w:t>
            </w:r>
            <w:r w:rsidR="000A7549"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="000A754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="000A754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100, </w:t>
            </w:r>
          </w:p>
          <w:p w:rsidR="000A7549" w:rsidRPr="004B775B" w:rsidRDefault="000A7549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– о</w:t>
            </w:r>
            <w:r w:rsidRPr="004B775B">
              <w:rPr>
                <w:rFonts w:ascii="Times New Roman" w:hAnsi="Times New Roman"/>
                <w:sz w:val="24"/>
                <w:szCs w:val="24"/>
              </w:rPr>
              <w:t>тношение суммы экономии, полученной по результатам проведения конкурентных способов закупки товаров, работ, услуг к общей сумме НМЦК, выставляемых на торги;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r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общ</w:t>
            </w:r>
            <w:proofErr w:type="spellEnd"/>
            <w:r w:rsidRPr="004B7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="0080600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B775B">
              <w:rPr>
                <w:rFonts w:ascii="Times New Roman" w:hAnsi="Times New Roman"/>
                <w:sz w:val="24"/>
                <w:szCs w:val="24"/>
              </w:rPr>
              <w:t>сумма экономии, полученной по результатам проведения конкурентных способов закупки товаров, работ, услуг за отчетный год;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B775B">
              <w:rPr>
                <w:rFonts w:ascii="Times New Roman" w:hAnsi="Times New Roman"/>
                <w:sz w:val="24"/>
                <w:szCs w:val="24"/>
              </w:rPr>
              <w:t>НМЦК</w:t>
            </w:r>
            <w:r w:rsidRPr="004B775B">
              <w:rPr>
                <w:rFonts w:ascii="Times New Roman" w:hAnsi="Times New Roman"/>
                <w:sz w:val="16"/>
                <w:szCs w:val="16"/>
              </w:rPr>
              <w:t>общ</w:t>
            </w:r>
            <w:proofErr w:type="spellEnd"/>
            <w:r w:rsidRPr="004B7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6009" w:rsidRPr="004B775B">
              <w:rPr>
                <w:rFonts w:ascii="Times New Roman" w:hAnsi="Times New Roman"/>
                <w:sz w:val="16"/>
                <w:szCs w:val="16"/>
              </w:rPr>
              <w:t>–</w:t>
            </w:r>
            <w:r w:rsidRPr="004B7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775B">
              <w:rPr>
                <w:rFonts w:ascii="Times New Roman" w:hAnsi="Times New Roman"/>
                <w:sz w:val="24"/>
                <w:szCs w:val="24"/>
              </w:rPr>
              <w:t>сумма НМЦК, выставляемых на торги</w:t>
            </w:r>
          </w:p>
        </w:tc>
        <w:tc>
          <w:tcPr>
            <w:tcW w:w="848" w:type="dxa"/>
            <w:shd w:val="clear" w:color="auto" w:fill="auto"/>
          </w:tcPr>
          <w:p w:rsidR="00B37843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5,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</w:t>
            </w:r>
            <w:proofErr w:type="gram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 &gt;</w:t>
            </w:r>
            <w:proofErr w:type="gramEnd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=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0%;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4,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proofErr w:type="gram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%;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3,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proofErr w:type="gramStart"/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&gt;=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%;</w:t>
            </w:r>
          </w:p>
          <w:p w:rsidR="0020742C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E(P) = 2,</w:t>
            </w:r>
          </w:p>
          <w:p w:rsidR="00C83773" w:rsidRPr="004B775B" w:rsidRDefault="0020742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 </w:t>
            </w:r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</w:t>
            </w:r>
            <w:proofErr w:type="gramEnd"/>
            <w:r w:rsidR="00D6271E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&lt; 3%</w:t>
            </w:r>
            <w:r w:rsidR="00C83773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37843" w:rsidRPr="004B775B" w:rsidRDefault="00C83773" w:rsidP="004B775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отсутствии у ГРБС конкурентных способов закупки товаров, работ, услуг и отсутствии 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выявленных нарушений по способам определения поставщиков (подрядчиков, исполнителей) за отчетный период со стороны органов внутреннего муниципального финансового контроля (далее </w:t>
            </w:r>
            <w:r w:rsidR="00806009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органов ВМФК), Е(Р) = 3</w:t>
            </w:r>
          </w:p>
        </w:tc>
        <w:tc>
          <w:tcPr>
            <w:tcW w:w="2968" w:type="dxa"/>
            <w:shd w:val="clear" w:color="auto" w:fill="auto"/>
          </w:tcPr>
          <w:p w:rsidR="00C83773" w:rsidRPr="004B775B" w:rsidRDefault="00C83773" w:rsidP="004B775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Положительно </w:t>
            </w:r>
            <w:proofErr w:type="gramStart"/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расценивается </w:t>
            </w:r>
            <w:r w:rsidR="00684CBB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показатель</w:t>
            </w:r>
            <w:proofErr w:type="gramEnd"/>
            <w:r w:rsidR="00684CBB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когда о</w:t>
            </w:r>
            <w:r w:rsidR="00684CBB" w:rsidRPr="004B775B">
              <w:rPr>
                <w:rFonts w:ascii="Times New Roman" w:hAnsi="Times New Roman"/>
                <w:sz w:val="24"/>
                <w:szCs w:val="24"/>
              </w:rPr>
              <w:t xml:space="preserve">тношение суммы экономии, полученной по результатам проведения конкурентных способов закупки товаров, работ, услуг к общей сумме НМЦК, выставляемых на торги за отчетный период </w:t>
            </w:r>
            <w:r w:rsidR="00684CBB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составляет более 10%.</w:t>
            </w:r>
          </w:p>
          <w:p w:rsidR="00C83773" w:rsidRPr="004B775B" w:rsidRDefault="00C83773" w:rsidP="004B775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Целевым ориентиром для ГРБС является значение 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показателя, равное </w:t>
            </w:r>
            <w:r w:rsidR="00684CBB"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4B77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0% и более.</w:t>
            </w:r>
          </w:p>
          <w:p w:rsidR="00C83773" w:rsidRPr="004B775B" w:rsidRDefault="00C83773" w:rsidP="004B775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B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  <w:p w:rsidR="00B37843" w:rsidRPr="004B775B" w:rsidRDefault="00B37843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06009" w:rsidRPr="006065D2" w:rsidTr="00BD213B">
        <w:tc>
          <w:tcPr>
            <w:tcW w:w="0" w:type="auto"/>
            <w:shd w:val="clear" w:color="auto" w:fill="auto"/>
          </w:tcPr>
          <w:p w:rsidR="00806009" w:rsidRPr="00BD213B" w:rsidRDefault="00806009" w:rsidP="00C8377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3B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64" w:type="dxa"/>
            <w:shd w:val="clear" w:color="auto" w:fill="auto"/>
          </w:tcPr>
          <w:p w:rsidR="00806009" w:rsidRPr="00BD213B" w:rsidRDefault="00806009" w:rsidP="00BD213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3B">
              <w:rPr>
                <w:rFonts w:ascii="Times New Roman" w:hAnsi="Times New Roman"/>
                <w:sz w:val="24"/>
                <w:szCs w:val="24"/>
              </w:rPr>
              <w:t>Доля расходов ГРБС, направленных на уплату штрафов, пеней, административных платежей и иных финансовых санкций в общем объеме расходов ГРБС</w:t>
            </w:r>
          </w:p>
        </w:tc>
        <w:tc>
          <w:tcPr>
            <w:tcW w:w="5230" w:type="dxa"/>
            <w:shd w:val="clear" w:color="auto" w:fill="auto"/>
          </w:tcPr>
          <w:p w:rsidR="00806009" w:rsidRPr="00BD213B" w:rsidRDefault="00806009" w:rsidP="00A463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 = (</w:t>
            </w:r>
            <w:proofErr w:type="spellStart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BD213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штр</w:t>
            </w:r>
            <w:proofErr w:type="spellEnd"/>
            <w:r w:rsidRPr="00BD213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 </w:t>
            </w:r>
            <w:proofErr w:type="spellStart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proofErr w:type="gramEnd"/>
            <w:r w:rsidRPr="00BD213B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факт</w:t>
            </w:r>
            <w:proofErr w:type="spellEnd"/>
            <w:r w:rsidRPr="00BD213B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x 100, где</w:t>
            </w:r>
          </w:p>
          <w:p w:rsidR="00806009" w:rsidRPr="00BD213B" w:rsidRDefault="00806009" w:rsidP="00A463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 – д</w:t>
            </w:r>
            <w:r w:rsidRPr="00BD213B">
              <w:rPr>
                <w:rFonts w:ascii="Times New Roman" w:hAnsi="Times New Roman"/>
                <w:sz w:val="24"/>
                <w:szCs w:val="24"/>
              </w:rPr>
              <w:t>оля расходов ГРБС, направленных на уплату штрафов, пеней, административных платежей и иных финансовых санкций в общем объеме расходов ГРБС</w:t>
            </w: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06009" w:rsidRPr="00BD213B" w:rsidRDefault="00806009" w:rsidP="00A463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="009D61B5" w:rsidRPr="00BD213B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="009D61B5" w:rsidRPr="00BD213B">
              <w:rPr>
                <w:rFonts w:ascii="Times New Roman" w:hAnsi="Times New Roman"/>
                <w:sz w:val="24"/>
                <w:szCs w:val="24"/>
              </w:rPr>
              <w:t>расходы ГРБС, направленные на уплату штрафов, пеней, административных платежей и иных финансовых санкций</w:t>
            </w: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D61B5"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отчетный год;</w:t>
            </w:r>
          </w:p>
          <w:p w:rsidR="00806009" w:rsidRPr="00BD213B" w:rsidRDefault="00806009" w:rsidP="00A463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</w:t>
            </w:r>
            <w:r w:rsidRPr="00BD213B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факт</w:t>
            </w:r>
            <w:proofErr w:type="spellEnd"/>
            <w:r w:rsidRPr="00BD2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кассовое исполнение расходов ГРБС на конец отчетного года.</w:t>
            </w:r>
          </w:p>
        </w:tc>
        <w:tc>
          <w:tcPr>
            <w:tcW w:w="848" w:type="dxa"/>
            <w:shd w:val="clear" w:color="auto" w:fill="auto"/>
          </w:tcPr>
          <w:p w:rsidR="00806009" w:rsidRPr="00BD213B" w:rsidRDefault="009D61B5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806009" w:rsidRPr="00BD213B" w:rsidRDefault="00A86D3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Е(Р) = 5, </w:t>
            </w:r>
          </w:p>
          <w:p w:rsidR="00A86D3C" w:rsidRPr="00BD213B" w:rsidRDefault="00A86D3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Р = 0;</w:t>
            </w:r>
          </w:p>
          <w:p w:rsidR="00A86D3C" w:rsidRPr="00BD213B" w:rsidRDefault="00A86D3C" w:rsidP="00C8377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Е(Р) = 3,</w:t>
            </w:r>
          </w:p>
          <w:p w:rsidR="00A86D3C" w:rsidRPr="00BD213B" w:rsidRDefault="00A86D3C" w:rsidP="00A86D3C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0,3</w:t>
            </w:r>
            <w:proofErr w:type="gramStart"/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&gt;</w:t>
            </w:r>
            <w:proofErr w:type="gramEnd"/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 &gt; 0;</w:t>
            </w:r>
          </w:p>
          <w:p w:rsidR="00A86D3C" w:rsidRPr="00BD213B" w:rsidRDefault="00A86D3C" w:rsidP="00A86D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D213B">
              <w:rPr>
                <w:rFonts w:ascii="Times New Roman" w:hAnsi="Times New Roman"/>
                <w:sz w:val="24"/>
                <w:szCs w:val="24"/>
              </w:rPr>
              <w:t xml:space="preserve">Е(Р) = 0, если </w:t>
            </w:r>
          </w:p>
          <w:p w:rsidR="00A86D3C" w:rsidRPr="00BD213B" w:rsidRDefault="00A86D3C" w:rsidP="00A86D3C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D213B">
              <w:rPr>
                <w:rFonts w:ascii="Times New Roman" w:hAnsi="Times New Roman"/>
                <w:sz w:val="24"/>
                <w:szCs w:val="24"/>
              </w:rPr>
              <w:t>Р &gt;</w:t>
            </w:r>
            <w:proofErr w:type="gramEnd"/>
            <w:r w:rsidRPr="00BD213B">
              <w:rPr>
                <w:rFonts w:ascii="Times New Roman" w:hAnsi="Times New Roman"/>
                <w:sz w:val="24"/>
                <w:szCs w:val="24"/>
              </w:rPr>
              <w:t>= 0,3%</w:t>
            </w:r>
          </w:p>
        </w:tc>
        <w:tc>
          <w:tcPr>
            <w:tcW w:w="2968" w:type="dxa"/>
            <w:shd w:val="clear" w:color="auto" w:fill="auto"/>
          </w:tcPr>
          <w:p w:rsidR="00806009" w:rsidRPr="00BD213B" w:rsidRDefault="00797E4B" w:rsidP="00BD213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Положительно </w:t>
            </w:r>
            <w:proofErr w:type="gramStart"/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расценивается  показатель</w:t>
            </w:r>
            <w:proofErr w:type="gramEnd"/>
            <w:r w:rsidRPr="00BD2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когда ГРБС не оплачивал в отчетном периоде </w:t>
            </w:r>
            <w:r w:rsidRPr="00BD213B">
              <w:rPr>
                <w:rFonts w:ascii="Times New Roman" w:hAnsi="Times New Roman"/>
                <w:sz w:val="24"/>
                <w:szCs w:val="24"/>
              </w:rPr>
              <w:t>штрафы, пени, административные платежи и иные финансовые санкции.</w:t>
            </w:r>
          </w:p>
          <w:p w:rsidR="00797E4B" w:rsidRPr="00BD213B" w:rsidRDefault="00797E4B" w:rsidP="00BD213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213B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мониторинга.</w:t>
            </w:r>
          </w:p>
        </w:tc>
      </w:tr>
      <w:tr w:rsidR="00EF46C5" w:rsidRPr="006065D2" w:rsidTr="00396942">
        <w:tc>
          <w:tcPr>
            <w:tcW w:w="0" w:type="auto"/>
            <w:shd w:val="clear" w:color="auto" w:fill="auto"/>
            <w:vAlign w:val="center"/>
          </w:tcPr>
          <w:p w:rsidR="00EF46C5" w:rsidRPr="00F42F1B" w:rsidRDefault="00EF46C5" w:rsidP="00EF4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F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EF46C5" w:rsidRPr="00906023" w:rsidRDefault="009E71A3" w:rsidP="00EF46C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b/>
                <w:sz w:val="24"/>
                <w:szCs w:val="24"/>
              </w:rPr>
              <w:t>Нормативная правовая база</w:t>
            </w:r>
          </w:p>
        </w:tc>
      </w:tr>
      <w:tr w:rsidR="009C2D10" w:rsidRPr="006065D2" w:rsidTr="00ED03A0">
        <w:tc>
          <w:tcPr>
            <w:tcW w:w="0" w:type="auto"/>
            <w:shd w:val="clear" w:color="auto" w:fill="auto"/>
          </w:tcPr>
          <w:p w:rsidR="009C2D10" w:rsidRPr="00906023" w:rsidRDefault="009C2D10" w:rsidP="00A463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4" w:type="dxa"/>
            <w:shd w:val="clear" w:color="auto" w:fill="auto"/>
          </w:tcPr>
          <w:p w:rsidR="009C2D10" w:rsidRPr="00906023" w:rsidRDefault="009C2D10" w:rsidP="008D7922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в </w:t>
            </w:r>
            <w:r w:rsidR="008D7922" w:rsidRPr="00906023">
              <w:rPr>
                <w:rFonts w:ascii="Times New Roman" w:hAnsi="Times New Roman"/>
                <w:sz w:val="24"/>
                <w:szCs w:val="24"/>
              </w:rPr>
              <w:t>отчетном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 xml:space="preserve"> периоде нормативного правового акта (далее – НПА), устанавливающего Порядок</w:t>
            </w:r>
            <w:r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</w:p>
        </w:tc>
        <w:tc>
          <w:tcPr>
            <w:tcW w:w="5230" w:type="dxa"/>
            <w:shd w:val="clear" w:color="auto" w:fill="auto"/>
          </w:tcPr>
          <w:p w:rsidR="009C2D10" w:rsidRPr="00906023" w:rsidRDefault="009C2D10" w:rsidP="009060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– действующий НПА, 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устанавливающий Порядок</w:t>
            </w:r>
            <w:r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  <w:r w:rsidR="005638D8"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отчетном периоде</w:t>
            </w:r>
          </w:p>
          <w:p w:rsidR="009C2D10" w:rsidRPr="00906023" w:rsidRDefault="009C2D10" w:rsidP="00A4630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C2D10" w:rsidRPr="00906023" w:rsidRDefault="005638D8" w:rsidP="00A463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0" w:type="dxa"/>
            <w:shd w:val="clear" w:color="auto" w:fill="auto"/>
          </w:tcPr>
          <w:p w:rsidR="009C2D10" w:rsidRPr="00906023" w:rsidRDefault="009C2D10" w:rsidP="00A4630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E(P) = 5, если P = </w:t>
            </w:r>
            <w:r w:rsidR="005638D8" w:rsidRPr="00906023">
              <w:rPr>
                <w:rFonts w:ascii="Times New Roman" w:hAnsi="Times New Roman"/>
                <w:sz w:val="24"/>
                <w:szCs w:val="24"/>
              </w:rPr>
              <w:t>1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D10" w:rsidRPr="00906023" w:rsidRDefault="009C2D10" w:rsidP="00A4630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E(P) = 0, если P </w:t>
            </w:r>
            <w:r w:rsidR="005638D8" w:rsidRPr="00906023">
              <w:rPr>
                <w:rFonts w:ascii="Times New Roman" w:hAnsi="Times New Roman"/>
                <w:sz w:val="24"/>
                <w:szCs w:val="24"/>
              </w:rPr>
              <w:t>=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968" w:type="dxa"/>
            <w:shd w:val="clear" w:color="auto" w:fill="auto"/>
          </w:tcPr>
          <w:p w:rsidR="009C2D10" w:rsidRPr="00906023" w:rsidRDefault="009C2D1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Положительное значение показателя свидетельствует о наличии </w:t>
            </w:r>
            <w:r w:rsidR="005638D8" w:rsidRPr="00906023">
              <w:rPr>
                <w:rFonts w:ascii="Times New Roman" w:hAnsi="Times New Roman"/>
                <w:sz w:val="24"/>
                <w:szCs w:val="24"/>
              </w:rPr>
              <w:t>НПА, устанавливающего Порядок</w:t>
            </w:r>
            <w:r w:rsidR="005638D8"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10" w:rsidRPr="00906023" w:rsidRDefault="009C2D1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Целевым ориентиром является значение показателя, равное </w:t>
            </w:r>
            <w:r w:rsidR="005638D8" w:rsidRPr="00906023">
              <w:rPr>
                <w:rFonts w:ascii="Times New Roman" w:hAnsi="Times New Roman"/>
                <w:sz w:val="24"/>
                <w:szCs w:val="24"/>
              </w:rPr>
              <w:t>1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10" w:rsidRPr="00906023" w:rsidRDefault="009C2D1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906023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рассчитывается для годового мониторинга.</w:t>
            </w:r>
          </w:p>
        </w:tc>
      </w:tr>
      <w:tr w:rsidR="009C6D90" w:rsidRPr="006065D2" w:rsidTr="00ED03A0">
        <w:tc>
          <w:tcPr>
            <w:tcW w:w="0" w:type="auto"/>
            <w:shd w:val="clear" w:color="auto" w:fill="auto"/>
          </w:tcPr>
          <w:p w:rsidR="009C6D90" w:rsidRPr="00906023" w:rsidRDefault="009C6D90" w:rsidP="009C6D9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4" w:type="dxa"/>
            <w:shd w:val="clear" w:color="auto" w:fill="auto"/>
          </w:tcPr>
          <w:p w:rsidR="00C6420D" w:rsidRPr="00906023" w:rsidRDefault="009C6D9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Наличие действующих в отчетном периоде НПА по нормированию в сфере закупок</w:t>
            </w:r>
          </w:p>
          <w:p w:rsidR="009C6D90" w:rsidRPr="00906023" w:rsidRDefault="009C6D90" w:rsidP="009C6D9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</w:tcPr>
          <w:p w:rsidR="009C6D90" w:rsidRPr="00906023" w:rsidRDefault="009C6D90" w:rsidP="009060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= </w:t>
            </w:r>
            <w:proofErr w:type="spellStart"/>
            <w:proofErr w:type="gramStart"/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НПА</w:t>
            </w:r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вп</w:t>
            </w:r>
            <w:proofErr w:type="spellEnd"/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+</w:t>
            </w:r>
            <w:proofErr w:type="gramEnd"/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НПА</w:t>
            </w:r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нз</w:t>
            </w:r>
            <w:proofErr w:type="spellEnd"/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 </w:t>
            </w: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</w:t>
            </w:r>
          </w:p>
          <w:p w:rsidR="009C6D90" w:rsidRPr="00906023" w:rsidRDefault="009C6D9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– действующие в отчетном периоде 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НПА по нормированию в сфере закупок</w:t>
            </w:r>
            <w:r w:rsidR="00C6420D" w:rsidRPr="00906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D90" w:rsidRPr="00906023" w:rsidRDefault="009C6D90" w:rsidP="009060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НПА</w:t>
            </w:r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вп</w:t>
            </w:r>
            <w:proofErr w:type="spellEnd"/>
            <w:r w:rsidRPr="009060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– </w:t>
            </w: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НПА, устанавливающий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закупаемым ГРБС и подведомственными им казенными учреждениями, </w:t>
            </w:r>
            <w:r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бюджетными учреждениями и муниципальными унитарными предприятиями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>отдельным видам товаров, работ, услуг (в том числе предельные цены товаров, работ, услуг) (ведомственный перечень);</w:t>
            </w:r>
          </w:p>
          <w:p w:rsidR="009C6D90" w:rsidRPr="00906023" w:rsidRDefault="009C6D90" w:rsidP="009060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06023">
              <w:rPr>
                <w:rFonts w:ascii="Times New Roman" w:eastAsia="Calibri" w:hAnsi="Times New Roman"/>
                <w:sz w:val="24"/>
                <w:szCs w:val="24"/>
              </w:rPr>
              <w:t>НПА</w:t>
            </w:r>
            <w:r w:rsidRPr="00906023">
              <w:rPr>
                <w:rFonts w:ascii="Times New Roman" w:eastAsia="Calibri" w:hAnsi="Times New Roman"/>
                <w:sz w:val="16"/>
                <w:szCs w:val="16"/>
              </w:rPr>
              <w:t>нз</w:t>
            </w:r>
            <w:proofErr w:type="spellEnd"/>
            <w:r w:rsidRPr="00906023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>НПА, устанавливающий нормативные затраты на обеспечение функций ГРБС и подведомственных им казенных учреждений</w:t>
            </w:r>
          </w:p>
        </w:tc>
        <w:tc>
          <w:tcPr>
            <w:tcW w:w="848" w:type="dxa"/>
            <w:shd w:val="clear" w:color="auto" w:fill="auto"/>
          </w:tcPr>
          <w:p w:rsidR="009C6D90" w:rsidRPr="00906023" w:rsidRDefault="009C6D90" w:rsidP="009C6D9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0" w:type="dxa"/>
            <w:shd w:val="clear" w:color="auto" w:fill="auto"/>
          </w:tcPr>
          <w:p w:rsidR="009C6D90" w:rsidRPr="00906023" w:rsidRDefault="009C6D90" w:rsidP="009C6D9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E(P) = 5, если P = 2;</w:t>
            </w:r>
          </w:p>
          <w:p w:rsidR="009C6D90" w:rsidRPr="00906023" w:rsidRDefault="009C6D90" w:rsidP="009C6D9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E(P) = 3, если P = 1;</w:t>
            </w:r>
          </w:p>
          <w:p w:rsidR="009C6D90" w:rsidRPr="00906023" w:rsidRDefault="009C6D90" w:rsidP="007438A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 xml:space="preserve">Е(Р) = </w:t>
            </w:r>
            <w:r w:rsidR="007438A7" w:rsidRPr="00906023">
              <w:rPr>
                <w:rFonts w:ascii="Times New Roman" w:hAnsi="Times New Roman"/>
                <w:sz w:val="24"/>
                <w:szCs w:val="24"/>
              </w:rPr>
              <w:t>0</w:t>
            </w:r>
            <w:r w:rsidRPr="00906023">
              <w:rPr>
                <w:rFonts w:ascii="Times New Roman" w:hAnsi="Times New Roman"/>
                <w:sz w:val="24"/>
                <w:szCs w:val="24"/>
              </w:rPr>
              <w:t>, если Р = 0</w:t>
            </w:r>
          </w:p>
        </w:tc>
        <w:tc>
          <w:tcPr>
            <w:tcW w:w="2968" w:type="dxa"/>
            <w:shd w:val="clear" w:color="auto" w:fill="auto"/>
          </w:tcPr>
          <w:p w:rsidR="00762940" w:rsidRPr="00906023" w:rsidRDefault="0076294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Положительное значение показателя свидетельствует о наличии НПА по нормированию в сфере закупок.</w:t>
            </w:r>
          </w:p>
          <w:p w:rsidR="00762940" w:rsidRPr="00906023" w:rsidRDefault="0076294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2.</w:t>
            </w:r>
          </w:p>
          <w:p w:rsidR="009C6D90" w:rsidRPr="00906023" w:rsidRDefault="00762940" w:rsidP="0090602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23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мониторинга.</w:t>
            </w:r>
          </w:p>
        </w:tc>
      </w:tr>
      <w:tr w:rsidR="009C6D90" w:rsidRPr="006065D2" w:rsidTr="00396942">
        <w:tc>
          <w:tcPr>
            <w:tcW w:w="0" w:type="auto"/>
            <w:shd w:val="clear" w:color="auto" w:fill="auto"/>
            <w:vAlign w:val="center"/>
          </w:tcPr>
          <w:p w:rsidR="009C6D90" w:rsidRPr="003D6EC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E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9C6D90" w:rsidRPr="007A3CD2" w:rsidRDefault="009C6D90" w:rsidP="008313B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b/>
                <w:sz w:val="24"/>
                <w:szCs w:val="24"/>
              </w:rPr>
      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      </w:r>
          </w:p>
        </w:tc>
      </w:tr>
      <w:tr w:rsidR="009C6D90" w:rsidRPr="006065D2" w:rsidTr="002832A3">
        <w:tc>
          <w:tcPr>
            <w:tcW w:w="0" w:type="auto"/>
            <w:shd w:val="clear" w:color="auto" w:fill="auto"/>
          </w:tcPr>
          <w:p w:rsidR="009C6D90" w:rsidRPr="003D6EC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исполнения судебных актов</w:t>
            </w:r>
          </w:p>
        </w:tc>
        <w:tc>
          <w:tcPr>
            <w:tcW w:w="5230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P – количество направленных Управлением финансов уведомлений о приостановлении операций по расходованию средств на лицевых счетах, открытых в Управлении финансов, в связи с нарушением процедур исполнения судебных актов, предусматривающих обращение взыскания на средства бюджета Осинского городского округа в отчетном периоде</w:t>
            </w:r>
          </w:p>
        </w:tc>
        <w:tc>
          <w:tcPr>
            <w:tcW w:w="848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0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P = 0;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D6ECE">
              <w:rPr>
                <w:rFonts w:ascii="Times New Roman" w:hAnsi="Times New Roman"/>
                <w:sz w:val="24"/>
                <w:szCs w:val="24"/>
              </w:rPr>
              <w:t>&lt; P</w:t>
            </w:r>
            <w:proofErr w:type="gramEnd"/>
            <w:r w:rsidRPr="003D6ECE">
              <w:rPr>
                <w:rFonts w:ascii="Times New Roman" w:hAnsi="Times New Roman"/>
                <w:sz w:val="24"/>
                <w:szCs w:val="24"/>
              </w:rPr>
              <w:t xml:space="preserve"> &lt;= 5;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P &gt; 5</w:t>
            </w:r>
          </w:p>
        </w:tc>
        <w:tc>
          <w:tcPr>
            <w:tcW w:w="2968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Положительное значение показателя свидетельствует о несвоевременном исполнении ГРБС судебных актов.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0.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и полугодового мониторинга.</w:t>
            </w:r>
          </w:p>
        </w:tc>
      </w:tr>
      <w:tr w:rsidR="009C6D90" w:rsidRPr="006065D2" w:rsidTr="0023553D">
        <w:tc>
          <w:tcPr>
            <w:tcW w:w="0" w:type="auto"/>
            <w:shd w:val="clear" w:color="auto" w:fill="auto"/>
          </w:tcPr>
          <w:p w:rsidR="009C6D90" w:rsidRPr="003D6EC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оплаты налогов, сборов, страховых взносов, пеней и штрафов</w:t>
            </w:r>
          </w:p>
        </w:tc>
        <w:tc>
          <w:tcPr>
            <w:tcW w:w="5230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Р – наличие решений налоговых органов о взыскании налога, сбора, страхового взноса, пеней и штрафов с ГРБС и муниципальных учреждений, подведомственных ГРБС</w:t>
            </w:r>
            <w:r w:rsidRPr="003D6E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8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0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P = 0;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P &gt;=1</w:t>
            </w:r>
          </w:p>
        </w:tc>
        <w:tc>
          <w:tcPr>
            <w:tcW w:w="2968" w:type="dxa"/>
            <w:shd w:val="clear" w:color="auto" w:fill="auto"/>
          </w:tcPr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 xml:space="preserve">Положительное значение показателя свидетельствует о несвоевременной оплате ГРБС и муниципальными учреждениями, подведомственными ГРБС, налогов, сборов, </w:t>
            </w:r>
            <w:r w:rsidRPr="003D6ECE">
              <w:rPr>
                <w:rFonts w:ascii="Times New Roman" w:hAnsi="Times New Roman"/>
                <w:sz w:val="24"/>
                <w:szCs w:val="24"/>
              </w:rPr>
              <w:lastRenderedPageBreak/>
              <w:t>страховых взносов, пеней и штрафов.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0.</w:t>
            </w:r>
          </w:p>
          <w:p w:rsidR="009C6D90" w:rsidRPr="003D6ECE" w:rsidRDefault="009C6D90" w:rsidP="007B000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C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и полугодового мониторинга.</w:t>
            </w:r>
          </w:p>
        </w:tc>
      </w:tr>
      <w:tr w:rsidR="009C6D90" w:rsidRPr="006065D2" w:rsidTr="00396942">
        <w:tc>
          <w:tcPr>
            <w:tcW w:w="0" w:type="auto"/>
            <w:shd w:val="clear" w:color="auto" w:fill="auto"/>
            <w:vAlign w:val="center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9C6D90" w:rsidRPr="007A3CD2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b/>
                <w:sz w:val="24"/>
                <w:szCs w:val="24"/>
              </w:rPr>
              <w:t>Обеспечение публичности и открытости информации о бюджете и финансах</w:t>
            </w:r>
          </w:p>
        </w:tc>
      </w:tr>
      <w:tr w:rsidR="009C6D90" w:rsidRPr="006065D2" w:rsidTr="009B167D">
        <w:tc>
          <w:tcPr>
            <w:tcW w:w="0" w:type="auto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2F30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Доля муниципальных учреждений, подведомственных ГРБС, информация о результатах деятельности которых за отчетный финансовый год размещена в сети «Интернет» (в соответствии с требованиями приказа Министерства финансов Российской Федерации от 21 июля 2011 г. № 86н)</w:t>
            </w:r>
          </w:p>
        </w:tc>
        <w:tc>
          <w:tcPr>
            <w:tcW w:w="5230" w:type="dxa"/>
            <w:shd w:val="clear" w:color="auto" w:fill="auto"/>
          </w:tcPr>
          <w:p w:rsidR="009C6D90" w:rsidRPr="00C76567" w:rsidRDefault="009C6D90" w:rsidP="009C6D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6567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68A1BF9B" wp14:editId="2040907A">
                  <wp:extent cx="1428750" cy="285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где</w:t>
            </w:r>
          </w:p>
          <w:p w:rsidR="009C6D90" w:rsidRPr="00C76567" w:rsidRDefault="009C6D90" w:rsidP="002F30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283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муниципальных учреждений, подведомственных ГРБС , информация о результатах деятельности которых в соответствии с требованиями приказа Министерства финансов Российской Федерации от 21 июля 2011 г. № 86н (</w:t>
            </w:r>
            <w:hyperlink r:id="rId19" w:history="1">
              <w:r w:rsidRPr="00C7656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пункты 6</w:t>
              </w:r>
            </w:hyperlink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C7656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7</w:t>
              </w:r>
            </w:hyperlink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за отчетный финансовый год размещена в сети «Интернет», от общего количества муниципальных учреждений, подведомственных ГРБС;</w:t>
            </w:r>
          </w:p>
          <w:p w:rsidR="009C6D90" w:rsidRPr="00C76567" w:rsidRDefault="009C6D90" w:rsidP="002F30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6567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67F352C3" wp14:editId="7CBAF6C0">
                  <wp:extent cx="38100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количество муниципальных учреждений, подведомственных ГРБС, информация о результатах деятельности которых в соответствии с требованиями приказа Министерства финансов Российской Федерации от 21 июля 2011 г. № 86н (</w:t>
            </w:r>
            <w:hyperlink r:id="rId22" w:history="1">
              <w:r w:rsidRPr="00C7656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пункты 6</w:t>
              </w:r>
            </w:hyperlink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C7656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7</w:t>
              </w:r>
            </w:hyperlink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на конец отчетного финансового года размещена в сети «Интернет»;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C7656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гу</w:t>
            </w:r>
            <w:proofErr w:type="spellEnd"/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83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общее количество муниципальных учреждений, подведомственных ГРБС, на конец отчетного финансового года</w:t>
            </w:r>
          </w:p>
        </w:tc>
        <w:tc>
          <w:tcPr>
            <w:tcW w:w="848" w:type="dxa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100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90%;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75%;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50%;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25%;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P &lt; 25%</w:t>
            </w:r>
          </w:p>
        </w:tc>
        <w:tc>
          <w:tcPr>
            <w:tcW w:w="2968" w:type="dxa"/>
            <w:shd w:val="clear" w:color="auto" w:fill="auto"/>
          </w:tcPr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Позитивно расценивается размещение в сети «Интернет» информации о результатах деятельности всех муниципальных учреждений.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100%.</w:t>
            </w:r>
          </w:p>
          <w:p w:rsidR="009C6D90" w:rsidRPr="00C76567" w:rsidRDefault="009C6D90" w:rsidP="002F30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6065D2" w:rsidTr="00967D1F">
        <w:tc>
          <w:tcPr>
            <w:tcW w:w="0" w:type="auto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4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учреждений, подведомственных ГРБС, разместивших в установленный срок планы </w:t>
            </w:r>
            <w:r w:rsidRPr="007A3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финансово-хозяйственной деятельности, бюджетные сметы и муниципальные задания в </w:t>
            </w:r>
            <w:r w:rsidRPr="007A3C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Pr="007A3CD2">
              <w:rPr>
                <w:rFonts w:ascii="Times New Roman" w:hAnsi="Times New Roman"/>
                <w:sz w:val="24"/>
                <w:szCs w:val="24"/>
              </w:rPr>
              <w:t xml:space="preserve"> сети «Интернет» на «Официальном сайте для размещения информации о государственных (муниципальных) учреждениях» (</w:t>
            </w:r>
            <w:hyperlink r:id="rId24" w:history="1"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34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30" w:type="dxa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C76567">
              <w:rPr>
                <w:rFonts w:ascii="Times New Roman" w:hAnsi="Times New Roman"/>
                <w:sz w:val="24"/>
                <w:szCs w:val="24"/>
              </w:rPr>
              <w:t>INF</w:t>
            </w:r>
            <w:r w:rsidRPr="00C76567">
              <w:rPr>
                <w:rFonts w:ascii="Times New Roman" w:hAnsi="Times New Roman"/>
                <w:sz w:val="24"/>
                <w:szCs w:val="24"/>
                <w:vertAlign w:val="subscript"/>
              </w:rPr>
              <w:t>разм</w:t>
            </w:r>
            <w:proofErr w:type="spell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/ N x 100, где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Р – доля муниципальных учреждений, подведомственных ГРБС, разместивших в установленный срок планы финансово-хозяйственной деятельности, бюджетные сметы </w:t>
            </w: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муниципальные задания (в расчете от количества учреждений, до которых доводится муниципальное задание) на «Официальном сайте для размещения информации о государственных (муниципальных) учреждениях» (</w:t>
            </w:r>
            <w:r w:rsidRPr="00C7656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76567">
              <w:rPr>
                <w:rFonts w:ascii="Times New Roman" w:hAnsi="Times New Roman"/>
                <w:sz w:val="24"/>
                <w:szCs w:val="24"/>
              </w:rPr>
              <w:t>.</w:t>
            </w:r>
            <w:r w:rsidRPr="00C76567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C765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656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65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65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6567">
              <w:rPr>
                <w:rFonts w:ascii="Times New Roman" w:hAnsi="Times New Roman"/>
                <w:sz w:val="24"/>
                <w:szCs w:val="24"/>
              </w:rPr>
              <w:t>), от общего количества подведомственных ГРБС муниципальных учреждений;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567">
              <w:rPr>
                <w:rFonts w:ascii="Times New Roman" w:hAnsi="Times New Roman"/>
                <w:sz w:val="24"/>
                <w:szCs w:val="24"/>
              </w:rPr>
              <w:t>INF</w:t>
            </w:r>
            <w:r w:rsidRPr="00C76567">
              <w:rPr>
                <w:rFonts w:ascii="Times New Roman" w:hAnsi="Times New Roman"/>
                <w:sz w:val="24"/>
                <w:szCs w:val="24"/>
                <w:vertAlign w:val="subscript"/>
              </w:rPr>
              <w:t>разм</w:t>
            </w:r>
            <w:proofErr w:type="spell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02092" w:rsidRPr="00002092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разместивших 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002092" w:rsidRPr="000020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 xml:space="preserve"> финансово-хозяй</w:t>
            </w:r>
            <w:r w:rsidR="00002092" w:rsidRPr="00002092">
              <w:rPr>
                <w:rFonts w:ascii="Times New Roman" w:hAnsi="Times New Roman"/>
                <w:sz w:val="24"/>
                <w:szCs w:val="24"/>
              </w:rPr>
              <w:t>ственной деятельности, бюджетные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002092" w:rsidRPr="00002092">
              <w:rPr>
                <w:rFonts w:ascii="Times New Roman" w:hAnsi="Times New Roman"/>
                <w:sz w:val="24"/>
                <w:szCs w:val="24"/>
              </w:rPr>
              <w:t>ы, муниципальные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002092" w:rsidRPr="0000209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>в установленный срок на «Официальном сайте для размещения информации о государственных (муниципальных) учреждениях»</w:t>
            </w:r>
            <w:r w:rsidRPr="00C7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20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5" w:history="1"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839B5" w:rsidRPr="003E342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342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N – </w:t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муниципальных учреждений, подведомственных ГРБС, на конец отчетного финансового года</w:t>
            </w:r>
          </w:p>
        </w:tc>
        <w:tc>
          <w:tcPr>
            <w:tcW w:w="848" w:type="dxa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95% &lt;= P 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&lt; 100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90% &lt;= P 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&lt; 95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85% &lt;= P 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&lt; 90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80% &lt;= P 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&lt; 85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&lt; 80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характеризует своевременность размещения муниципальными </w:t>
            </w: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подведомственными ГРБС, планов финансово-хозяйственной деятельности, бюджетных смет и муниципальных заданий.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6065D2" w:rsidTr="00967D1F">
        <w:tc>
          <w:tcPr>
            <w:tcW w:w="0" w:type="auto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  </w:t>
            </w:r>
          </w:p>
        </w:tc>
        <w:tc>
          <w:tcPr>
            <w:tcW w:w="5230" w:type="dxa"/>
            <w:shd w:val="clear" w:color="auto" w:fill="auto"/>
          </w:tcPr>
          <w:p w:rsidR="009C6D90" w:rsidRPr="00C76567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2B9923E1" wp14:editId="2D023998">
                  <wp:extent cx="142875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Р- д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</w:t>
            </w:r>
            <w:proofErr w:type="gramStart"/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  на</w:t>
            </w:r>
            <w:proofErr w:type="gramEnd"/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дату проведения мониторинга; </w:t>
            </w:r>
          </w:p>
          <w:p w:rsidR="009C6D90" w:rsidRPr="00C76567" w:rsidRDefault="009C6D90" w:rsidP="003E34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6567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968414D" wp14:editId="3F9E12F2">
                  <wp:extent cx="38100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количество муниципальных учреждений, муниципальных унитарных предприятий, подведомственных ГРБС, 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отношении руководителей, их заместителей и главных бухгалтеров которых на официальном сайте Администрации Осинского городского округа в 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информационно-телекоммуникационной сети «Интернет» размещена информация о рассчитываемой за календарный год среднемесячной заработной </w:t>
            </w:r>
            <w:proofErr w:type="gramStart"/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  на</w:t>
            </w:r>
            <w:proofErr w:type="gramEnd"/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дату проведения мониторинга;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C7656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гу</w:t>
            </w:r>
            <w:proofErr w:type="spellEnd"/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83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C76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общее количество муниципальных учреждений, муниципальных унитарных предприятий, подведомственных ГРБС, на конец отчетного финансового года</w:t>
            </w:r>
          </w:p>
        </w:tc>
        <w:tc>
          <w:tcPr>
            <w:tcW w:w="848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100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90%;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75%;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50%;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C76567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C76567">
              <w:rPr>
                <w:rFonts w:ascii="Times New Roman" w:hAnsi="Times New Roman"/>
                <w:sz w:val="24"/>
                <w:szCs w:val="24"/>
              </w:rPr>
              <w:t xml:space="preserve"> P &gt;= 25%;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P &lt; 25%</w:t>
            </w:r>
          </w:p>
        </w:tc>
        <w:tc>
          <w:tcPr>
            <w:tcW w:w="2968" w:type="dxa"/>
            <w:shd w:val="clear" w:color="auto" w:fill="auto"/>
          </w:tcPr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размещение на официальном сайте администрации Осинского городского округа в 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 сети</w:t>
            </w:r>
            <w:r w:rsidRPr="00C76567">
              <w:rPr>
                <w:rFonts w:ascii="Times New Roman" w:hAnsi="Times New Roman"/>
                <w:sz w:val="24"/>
                <w:szCs w:val="24"/>
              </w:rPr>
              <w:t xml:space="preserve"> «Интернет» информации 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</w:t>
            </w:r>
            <w:r w:rsidRPr="00C7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унитарных предприятий, подведомственных ГРБС. </w:t>
            </w:r>
            <w:r w:rsidRPr="00C76567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100%.</w:t>
            </w:r>
          </w:p>
          <w:p w:rsidR="009C6D90" w:rsidRPr="00C76567" w:rsidRDefault="009C6D90" w:rsidP="003E342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67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6065D2" w:rsidTr="00396942">
        <w:tc>
          <w:tcPr>
            <w:tcW w:w="0" w:type="auto"/>
            <w:shd w:val="clear" w:color="auto" w:fill="auto"/>
            <w:vAlign w:val="center"/>
          </w:tcPr>
          <w:p w:rsidR="009C6D90" w:rsidRPr="006065D2" w:rsidRDefault="009C6D90" w:rsidP="009C6D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065D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9C6D90" w:rsidRPr="000B04ED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B04ED">
              <w:rPr>
                <w:rFonts w:ascii="Times New Roman" w:hAnsi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9C6D90" w:rsidRPr="006065D2" w:rsidTr="00C15B7D">
        <w:tc>
          <w:tcPr>
            <w:tcW w:w="0" w:type="auto"/>
            <w:shd w:val="clear" w:color="auto" w:fill="auto"/>
          </w:tcPr>
          <w:p w:rsidR="009C6D90" w:rsidRPr="00331E9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A55E7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</w:t>
            </w:r>
          </w:p>
        </w:tc>
        <w:tc>
          <w:tcPr>
            <w:tcW w:w="5230" w:type="dxa"/>
            <w:shd w:val="clear" w:color="auto" w:fill="auto"/>
          </w:tcPr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Р – количество неисполненных в срок требований, подлежащих исполнению в соответствии с представлениями (предписаниями) органа внутреннего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</w:tcPr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0" w:type="dxa"/>
            <w:shd w:val="clear" w:color="auto" w:fill="auto"/>
          </w:tcPr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P = 0;</w:t>
            </w:r>
          </w:p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E(P) = 0, если</w:t>
            </w:r>
          </w:p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P &gt;=1</w:t>
            </w:r>
          </w:p>
        </w:tc>
        <w:tc>
          <w:tcPr>
            <w:tcW w:w="2968" w:type="dxa"/>
            <w:shd w:val="clear" w:color="auto" w:fill="auto"/>
          </w:tcPr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Положительное значение показателя свидетельствует о несвоевременном исполнении требований, подлежащих исполнению в соответствии с представлениями (предписаниями) органа внутреннего муниципального финансового контроля.</w:t>
            </w:r>
          </w:p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0.</w:t>
            </w:r>
          </w:p>
          <w:p w:rsidR="009C6D90" w:rsidRPr="00331E9E" w:rsidRDefault="009C6D90" w:rsidP="00A55E7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873103" w:rsidRPr="006065D2" w:rsidTr="00C15B7D">
        <w:tc>
          <w:tcPr>
            <w:tcW w:w="0" w:type="auto"/>
            <w:shd w:val="clear" w:color="auto" w:fill="auto"/>
          </w:tcPr>
          <w:p w:rsidR="00873103" w:rsidRPr="0081691D" w:rsidRDefault="00873103" w:rsidP="0001558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64" w:type="dxa"/>
            <w:shd w:val="clear" w:color="auto" w:fill="auto"/>
          </w:tcPr>
          <w:p w:rsidR="00873103" w:rsidRPr="0081691D" w:rsidRDefault="00873103" w:rsidP="0081691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>Нецелевое и неправомерное использование бюджетных средств</w:t>
            </w:r>
          </w:p>
        </w:tc>
        <w:tc>
          <w:tcPr>
            <w:tcW w:w="5230" w:type="dxa"/>
            <w:shd w:val="clear" w:color="auto" w:fill="auto"/>
          </w:tcPr>
          <w:p w:rsidR="00873103" w:rsidRPr="0081691D" w:rsidRDefault="00873103" w:rsidP="00816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16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– </w:t>
            </w:r>
            <w:r w:rsidR="00015584" w:rsidRPr="00816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нецелевого и неправомерного использования бюджетных средств, выявленная в ходе проведения контрольных мероприятий органами внутреннего и внешнего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</w:tcPr>
          <w:p w:rsidR="00873103" w:rsidRPr="0081691D" w:rsidRDefault="00873103" w:rsidP="0001558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90" w:type="dxa"/>
            <w:shd w:val="clear" w:color="auto" w:fill="auto"/>
          </w:tcPr>
          <w:p w:rsidR="00873103" w:rsidRPr="0081691D" w:rsidRDefault="00873103" w:rsidP="0001558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>E(P) = 5, если P = 0;</w:t>
            </w:r>
          </w:p>
          <w:p w:rsidR="00873103" w:rsidRPr="0081691D" w:rsidRDefault="00873103" w:rsidP="0001558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  <w:proofErr w:type="gramStart"/>
            <w:r w:rsidRPr="0081691D">
              <w:rPr>
                <w:rFonts w:ascii="Times New Roman" w:hAnsi="Times New Roman"/>
                <w:sz w:val="24"/>
                <w:szCs w:val="24"/>
              </w:rPr>
              <w:t>P &gt;</w:t>
            </w:r>
            <w:proofErr w:type="gramEnd"/>
            <w:r w:rsidRPr="0081691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968" w:type="dxa"/>
            <w:shd w:val="clear" w:color="auto" w:fill="auto"/>
          </w:tcPr>
          <w:p w:rsidR="00873103" w:rsidRPr="0081691D" w:rsidRDefault="00873103" w:rsidP="0081691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 xml:space="preserve">Положительное значение показателя свидетельствует о наличии </w:t>
            </w:r>
            <w:r w:rsidR="00015584" w:rsidRPr="0081691D">
              <w:rPr>
                <w:rFonts w:ascii="Times New Roman" w:hAnsi="Times New Roman"/>
                <w:sz w:val="24"/>
                <w:szCs w:val="24"/>
              </w:rPr>
              <w:t>нецелевого и неправомерного использования бюджетных средств</w:t>
            </w:r>
            <w:r w:rsidRPr="00816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103" w:rsidRPr="0081691D" w:rsidRDefault="00873103" w:rsidP="0081691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0.</w:t>
            </w:r>
          </w:p>
          <w:p w:rsidR="00873103" w:rsidRPr="0081691D" w:rsidRDefault="00873103" w:rsidP="0081691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1D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для годового мониторинга.</w:t>
            </w:r>
          </w:p>
        </w:tc>
      </w:tr>
      <w:tr w:rsidR="002839B5" w:rsidRPr="006065D2" w:rsidTr="00C15B7D">
        <w:tc>
          <w:tcPr>
            <w:tcW w:w="0" w:type="auto"/>
            <w:shd w:val="clear" w:color="auto" w:fill="auto"/>
          </w:tcPr>
          <w:p w:rsidR="002839B5" w:rsidRPr="002075B3" w:rsidRDefault="002839B5" w:rsidP="0001558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64" w:type="dxa"/>
            <w:shd w:val="clear" w:color="auto" w:fill="auto"/>
          </w:tcPr>
          <w:p w:rsidR="002839B5" w:rsidRPr="002075B3" w:rsidRDefault="002839B5" w:rsidP="002075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</w:t>
            </w:r>
          </w:p>
        </w:tc>
        <w:tc>
          <w:tcPr>
            <w:tcW w:w="5230" w:type="dxa"/>
            <w:shd w:val="clear" w:color="auto" w:fill="auto"/>
          </w:tcPr>
          <w:p w:rsidR="002839B5" w:rsidRPr="002075B3" w:rsidRDefault="00FF1BD8" w:rsidP="002075B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Р- </w:t>
            </w:r>
            <w:r w:rsidRPr="002075B3">
              <w:rPr>
                <w:rFonts w:ascii="Times New Roman" w:hAnsi="Times New Roman"/>
                <w:sz w:val="24"/>
                <w:szCs w:val="24"/>
              </w:rPr>
              <w:t xml:space="preserve"> проведение инвентаризации имущества и обязательств в отчетном периоде (не ранее чем по состоянию на 01 октября)</w:t>
            </w:r>
          </w:p>
          <w:p w:rsidR="00FE32DF" w:rsidRPr="002075B3" w:rsidRDefault="00FE32DF" w:rsidP="002075B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Р равно 1, если инвентаризация ГРБС проведена</w:t>
            </w:r>
          </w:p>
        </w:tc>
        <w:tc>
          <w:tcPr>
            <w:tcW w:w="848" w:type="dxa"/>
            <w:shd w:val="clear" w:color="auto" w:fill="auto"/>
          </w:tcPr>
          <w:p w:rsidR="002839B5" w:rsidRPr="002075B3" w:rsidRDefault="00FF1BD8" w:rsidP="0001558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е</w:t>
            </w:r>
            <w:r w:rsidR="00FE32DF" w:rsidRPr="002075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5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E32DF" w:rsidRPr="002075B3" w:rsidRDefault="00FE32DF" w:rsidP="00FE32D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E(P) = 5, если P = 1;</w:t>
            </w:r>
          </w:p>
          <w:p w:rsidR="002839B5" w:rsidRPr="002075B3" w:rsidRDefault="00FE32DF" w:rsidP="00FE32D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E(P) = 0, если P = 0</w:t>
            </w:r>
          </w:p>
        </w:tc>
        <w:tc>
          <w:tcPr>
            <w:tcW w:w="2968" w:type="dxa"/>
            <w:shd w:val="clear" w:color="auto" w:fill="auto"/>
          </w:tcPr>
          <w:p w:rsidR="00FE32DF" w:rsidRPr="002075B3" w:rsidRDefault="00FE32DF" w:rsidP="002075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Положительное значение показателя свидетельствует о проведении ГРБС годовой инвентаризации имущества и обязательств не ранее чем по состоянию на 01 октября отчетного года.</w:t>
            </w:r>
          </w:p>
          <w:p w:rsidR="00FE32DF" w:rsidRPr="002075B3" w:rsidRDefault="00FE32DF" w:rsidP="002075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1.</w:t>
            </w:r>
          </w:p>
          <w:p w:rsidR="002839B5" w:rsidRPr="002075B3" w:rsidRDefault="00FE32DF" w:rsidP="002075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B3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мониторинга.</w:t>
            </w:r>
          </w:p>
        </w:tc>
      </w:tr>
      <w:tr w:rsidR="009C6D90" w:rsidRPr="006065D2" w:rsidTr="00396942">
        <w:tc>
          <w:tcPr>
            <w:tcW w:w="0" w:type="auto"/>
            <w:shd w:val="clear" w:color="auto" w:fill="auto"/>
            <w:vAlign w:val="center"/>
          </w:tcPr>
          <w:p w:rsidR="009C6D90" w:rsidRPr="006065D2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700" w:type="dxa"/>
            <w:gridSpan w:val="5"/>
            <w:shd w:val="clear" w:color="auto" w:fill="auto"/>
            <w:vAlign w:val="center"/>
          </w:tcPr>
          <w:p w:rsidR="009C6D90" w:rsidRPr="007A3CD2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b/>
                <w:sz w:val="24"/>
                <w:szCs w:val="24"/>
              </w:rPr>
              <w:t>Качество оказания муниципальных услуг</w:t>
            </w:r>
          </w:p>
        </w:tc>
      </w:tr>
      <w:tr w:rsidR="009C6D90" w:rsidRPr="006065D2" w:rsidTr="00D0347F">
        <w:tc>
          <w:tcPr>
            <w:tcW w:w="0" w:type="auto"/>
            <w:shd w:val="clear" w:color="auto" w:fill="auto"/>
          </w:tcPr>
          <w:p w:rsidR="009C6D90" w:rsidRPr="006065D2" w:rsidRDefault="009C6D90" w:rsidP="00D0347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D034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утверждения муниципальных заданий на оказание муниципальных услуг (выполнение работ) для муниципальных учреждений, подведомственных ГРБС</w:t>
            </w:r>
          </w:p>
        </w:tc>
        <w:tc>
          <w:tcPr>
            <w:tcW w:w="5230" w:type="dxa"/>
            <w:shd w:val="clear" w:color="auto" w:fill="auto"/>
          </w:tcPr>
          <w:p w:rsidR="009C6D90" w:rsidRPr="00331E9E" w:rsidRDefault="009C6D90" w:rsidP="009C6D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 = (</w:t>
            </w: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GZ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бу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, ау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GZ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ку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/ (</w:t>
            </w: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бу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, ау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ку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x 100, где</w:t>
            </w:r>
          </w:p>
          <w:p w:rsidR="009C6D90" w:rsidRPr="00331E9E" w:rsidRDefault="009C6D90" w:rsidP="00D034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муниципальных учреждений, подведомственных ГРБС, для которых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 утверждено в установленный срок, от общего количества подведомственных ГРБС муниципальных бюджетных и автономных учреждений, а также казенных учреждений, для которых должно быть утверждено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 муниципальное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задание в соответствии с решением учредителя;</w:t>
            </w:r>
          </w:p>
          <w:p w:rsidR="009C6D90" w:rsidRPr="00331E9E" w:rsidRDefault="009C6D90" w:rsidP="00D034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GZ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бу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, ау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заданий, утвержденных в установленный срок для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бюджетных учреждений, подведомственных ГРБС;</w:t>
            </w:r>
          </w:p>
          <w:p w:rsidR="009C6D90" w:rsidRPr="00331E9E" w:rsidRDefault="009C6D90" w:rsidP="00D034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GZ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ку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заданий, утвержденных в установленный срок для муниципальных казенных учреждений, подведомственных ГРБС;</w:t>
            </w:r>
          </w:p>
          <w:p w:rsidR="009C6D90" w:rsidRPr="00331E9E" w:rsidRDefault="009C6D90" w:rsidP="00D034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бу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, ау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бюджетных и автономных учреждений, подведомственных ГРБС;</w:t>
            </w:r>
          </w:p>
          <w:p w:rsidR="009C6D90" w:rsidRPr="00331E9E" w:rsidRDefault="009C6D90" w:rsidP="00D034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ку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казенных учреждений, подведомственных ГРБС, для которых должно быть утверждено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задание в соответствии с решением учредителя</w:t>
            </w:r>
          </w:p>
        </w:tc>
        <w:tc>
          <w:tcPr>
            <w:tcW w:w="848" w:type="dxa"/>
            <w:shd w:val="clear" w:color="auto" w:fill="auto"/>
          </w:tcPr>
          <w:p w:rsidR="009C6D90" w:rsidRPr="00331E9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5,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Р = 100%;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4,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95% &lt;= Р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100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3,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90% &lt;= Р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95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2,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85% &lt;= Р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90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1,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80% &lt;= Р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85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Е(Р) = 0, если 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Р &lt; 80%</w:t>
            </w:r>
          </w:p>
        </w:tc>
        <w:tc>
          <w:tcPr>
            <w:tcW w:w="2968" w:type="dxa"/>
            <w:shd w:val="clear" w:color="auto" w:fill="auto"/>
          </w:tcPr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Значение показателя характеризует своевременность утверждения ГРБС муниципальных заданий на оказание муниципальных услуг (выполнение работ).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9C6D90" w:rsidRPr="00331E9E" w:rsidRDefault="009C6D90" w:rsidP="00D034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6065D2" w:rsidTr="00602076">
        <w:tc>
          <w:tcPr>
            <w:tcW w:w="0" w:type="auto"/>
            <w:shd w:val="clear" w:color="auto" w:fill="auto"/>
          </w:tcPr>
          <w:p w:rsidR="009C6D90" w:rsidRPr="006065D2" w:rsidRDefault="009C6D90" w:rsidP="00C4246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Своевременность утверждения планов финансово-хозяйственной деятельности муниципальным учреждениям, подведомственным ГРБС</w:t>
            </w:r>
          </w:p>
        </w:tc>
        <w:tc>
          <w:tcPr>
            <w:tcW w:w="5230" w:type="dxa"/>
            <w:shd w:val="clear" w:color="auto" w:fill="auto"/>
          </w:tcPr>
          <w:p w:rsidR="009C6D90" w:rsidRPr="00331E9E" w:rsidRDefault="009C6D90" w:rsidP="009C6D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b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 wp14:anchorId="2E499DF0" wp14:editId="593CD9BA">
                  <wp:extent cx="1123950" cy="457200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где</w:t>
            </w:r>
          </w:p>
          <w:p w:rsidR="009C6D90" w:rsidRPr="00331E9E" w:rsidRDefault="009C6D90" w:rsidP="00C424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учреждений, подведомственных ГРБС, для которых план финансово-хозяйственной деятельности утвержден в установленный срок, от общего количества подведомственных ГРБС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бюджетных и автономных учреждений;</w:t>
            </w:r>
          </w:p>
          <w:p w:rsidR="009C6D90" w:rsidRPr="00331E9E" w:rsidRDefault="009C6D90" w:rsidP="00C424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фхд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 утвержденных в установленный срок планов финансово-хозяйственной деятельности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бюджетных и автономных учреждений, подведомственных ГРБС;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бу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, ау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бюджетных и автономных учреждений, подведомственных ГРБС </w:t>
            </w:r>
          </w:p>
        </w:tc>
        <w:tc>
          <w:tcPr>
            <w:tcW w:w="848" w:type="dxa"/>
            <w:shd w:val="clear" w:color="auto" w:fill="auto"/>
          </w:tcPr>
          <w:p w:rsidR="009C6D90" w:rsidRPr="00331E9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95% &lt;= P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100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90% &lt;= P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95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85% &lt;= P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90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80% &lt;= P </w:t>
            </w:r>
            <w:proofErr w:type="gramStart"/>
            <w:r w:rsidRPr="00331E9E">
              <w:rPr>
                <w:rFonts w:ascii="Times New Roman" w:hAnsi="Times New Roman"/>
                <w:sz w:val="24"/>
                <w:szCs w:val="24"/>
              </w:rPr>
              <w:t>&lt; 85</w:t>
            </w:r>
            <w:proofErr w:type="gramEnd"/>
            <w:r w:rsidRPr="00331E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P &lt; 80%</w:t>
            </w:r>
          </w:p>
        </w:tc>
        <w:tc>
          <w:tcPr>
            <w:tcW w:w="2968" w:type="dxa"/>
            <w:shd w:val="clear" w:color="auto" w:fill="auto"/>
          </w:tcPr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Значение показателя характеризует своевременность утверждения ГРБС планов финансово-хозяйственной деятельности муниципальных бюджетных и автономных учреждений.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9C6D90" w:rsidRPr="00331E9E" w:rsidRDefault="009C6D90" w:rsidP="00C4246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6065D2" w:rsidTr="006016FE">
        <w:trPr>
          <w:trHeight w:val="2550"/>
        </w:trPr>
        <w:tc>
          <w:tcPr>
            <w:tcW w:w="0" w:type="auto"/>
            <w:shd w:val="clear" w:color="auto" w:fill="auto"/>
          </w:tcPr>
          <w:p w:rsidR="009C6D90" w:rsidRPr="006065D2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6016F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</w:t>
            </w:r>
          </w:p>
        </w:tc>
        <w:tc>
          <w:tcPr>
            <w:tcW w:w="5230" w:type="dxa"/>
            <w:shd w:val="clear" w:color="auto" w:fill="auto"/>
          </w:tcPr>
          <w:p w:rsidR="009C6D90" w:rsidRPr="00331E9E" w:rsidRDefault="009C6D90" w:rsidP="009C6D90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E7990BC" wp14:editId="68B23FCE">
                  <wp:extent cx="147637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где</w:t>
            </w:r>
          </w:p>
          <w:p w:rsidR="009C6D90" w:rsidRDefault="009C6D90" w:rsidP="00A77BE3">
            <w:pPr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муниципальных учреждений, подведомственных ГРБС, нарушивших условия выполнения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задания и (или) выполнивших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задание не в полном объеме, в общем числе муниципальных учреждений, подведомственных ГРБС, которым в отчетном финансовом году выданы муниципальные задания;</w:t>
            </w:r>
          </w:p>
          <w:p w:rsidR="00A77BE3" w:rsidRDefault="00A77BE3" w:rsidP="00A77BE3">
            <w:pPr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7C7A" w:rsidRPr="00331E9E" w:rsidRDefault="00117C7A" w:rsidP="00A77BE3">
            <w:pPr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16FE" w:rsidRDefault="009C6D90" w:rsidP="00A77BE3">
            <w:pPr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E9E">
              <w:rPr>
                <w:rFonts w:ascii="Times New Roman" w:eastAsia="Calibri" w:hAnsi="Times New Roman"/>
                <w:b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946B4EE" wp14:editId="4897C1F0">
                  <wp:extent cx="4476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количество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учреждений, подведомственных ГРБС, нарушивших условия выполнения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задания и (или) выполнивших </w:t>
            </w:r>
            <w:r w:rsidRPr="00331E9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задание не в полном объеме в отчетном финансовом году;</w:t>
            </w:r>
          </w:p>
          <w:p w:rsidR="009C6D90" w:rsidRPr="00331E9E" w:rsidRDefault="009C6D90" w:rsidP="00A77BE3">
            <w:pPr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  <w:r w:rsidRPr="00331E9E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гз</w:t>
            </w:r>
            <w:proofErr w:type="spellEnd"/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65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331E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 муниципальных учреждений, подведомственных ГРБС, которым в отчетном финансовом году выданы муниципальные задания</w:t>
            </w:r>
          </w:p>
        </w:tc>
        <w:tc>
          <w:tcPr>
            <w:tcW w:w="848" w:type="dxa"/>
            <w:shd w:val="clear" w:color="auto" w:fill="auto"/>
          </w:tcPr>
          <w:p w:rsidR="009C6D90" w:rsidRPr="00331E9E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E(P) = 5, если P = 0;</w:t>
            </w:r>
          </w:p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E(P) = 0, если P &gt; 0</w:t>
            </w:r>
          </w:p>
        </w:tc>
        <w:tc>
          <w:tcPr>
            <w:tcW w:w="2968" w:type="dxa"/>
            <w:shd w:val="clear" w:color="auto" w:fill="auto"/>
          </w:tcPr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Позитивно расценивается отсутствие нарушений условий муниципальных</w:t>
            </w:r>
          </w:p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задания и выполнение его учреждениями в полном объеме.</w:t>
            </w:r>
          </w:p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0.</w:t>
            </w:r>
          </w:p>
          <w:p w:rsidR="009C6D90" w:rsidRPr="00331E9E" w:rsidRDefault="009C6D90" w:rsidP="006016F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9E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A3255C" w:rsidTr="00F45582">
        <w:tc>
          <w:tcPr>
            <w:tcW w:w="0" w:type="auto"/>
            <w:shd w:val="clear" w:color="auto" w:fill="auto"/>
          </w:tcPr>
          <w:p w:rsidR="009C6D90" w:rsidRPr="006065D2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264" w:type="dxa"/>
            <w:shd w:val="clear" w:color="auto" w:fill="auto"/>
          </w:tcPr>
          <w:p w:rsidR="009C6D90" w:rsidRPr="007A3CD2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D2">
              <w:rPr>
                <w:rFonts w:ascii="Times New Roman" w:hAnsi="Times New Roman"/>
                <w:sz w:val="24"/>
                <w:szCs w:val="24"/>
              </w:rPr>
              <w:t>Обеспечение возврата бюджетных средств муниципальными учреждениями в случае фактического исполнения муниципального задания в меньшем объеме</w:t>
            </w:r>
          </w:p>
        </w:tc>
        <w:tc>
          <w:tcPr>
            <w:tcW w:w="5230" w:type="dxa"/>
            <w:shd w:val="clear" w:color="auto" w:fill="auto"/>
          </w:tcPr>
          <w:p w:rsidR="009C6D90" w:rsidRPr="00A3255C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A3255C">
              <w:rPr>
                <w:rFonts w:ascii="Times New Roman" w:hAnsi="Times New Roman"/>
                <w:sz w:val="24"/>
                <w:szCs w:val="24"/>
              </w:rPr>
              <w:t>V</w:t>
            </w:r>
            <w:r w:rsidRPr="00A3255C">
              <w:rPr>
                <w:rFonts w:ascii="Times New Roman" w:hAnsi="Times New Roman"/>
                <w:sz w:val="24"/>
                <w:szCs w:val="24"/>
                <w:vertAlign w:val="subscript"/>
              </w:rPr>
              <w:t>возвр</w:t>
            </w:r>
            <w:proofErr w:type="spell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/ V x 100, где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доля средств, возвращенных в бюджет муниципальными учреждениями, подведомственными ГРБС, в случаях фактического исполнения муниципального задания в меньшем объеме (или невыполнения муниципального задания в полном объеме), чем это предусмотрено 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муниципальным  заданием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>, от объема средств, подлежащих возврату по состоянию на конец отчетного финансового года;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55C">
              <w:rPr>
                <w:rFonts w:ascii="Times New Roman" w:hAnsi="Times New Roman"/>
                <w:sz w:val="24"/>
                <w:szCs w:val="24"/>
              </w:rPr>
              <w:t>V</w:t>
            </w:r>
            <w:r w:rsidRPr="00A3255C">
              <w:rPr>
                <w:rFonts w:ascii="Times New Roman" w:hAnsi="Times New Roman"/>
                <w:sz w:val="24"/>
                <w:szCs w:val="24"/>
                <w:vertAlign w:val="subscript"/>
              </w:rPr>
              <w:t>возвр</w:t>
            </w:r>
            <w:proofErr w:type="spell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объем средств, возвращенных в бюджет муниципальными учреждениями, подведомственными ГРБС, в случаях фактического исполнения муниципального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задания в меньшем объеме, чем это предусмотрено муниципальным заданием (или невыполнения муниципального задания в полном объеме), за отчетный финансовый год, по состоянию на 1 марта года, следующего за отчетным;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объем средств, подлежащих возврату в бюджет муниципальными учреждениями, подведомственными ГРБС, в случаях фактического исполнения муниципального задания в меньшем объеме, чем это </w:t>
            </w:r>
            <w:r w:rsidRPr="00A3255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 муниципальным заданием (или невыполнения муниципального задания в полном объеме), по состоянию на конец отчетного финансового года</w:t>
            </w:r>
          </w:p>
        </w:tc>
        <w:tc>
          <w:tcPr>
            <w:tcW w:w="848" w:type="dxa"/>
            <w:shd w:val="clear" w:color="auto" w:fill="auto"/>
          </w:tcPr>
          <w:p w:rsidR="009C6D90" w:rsidRPr="00A3255C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P = 100% или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V = 0;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100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80%;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80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60%;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40%;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20%;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P &lt; 20%</w:t>
            </w:r>
          </w:p>
        </w:tc>
        <w:tc>
          <w:tcPr>
            <w:tcW w:w="2968" w:type="dxa"/>
            <w:shd w:val="clear" w:color="auto" w:fill="auto"/>
          </w:tcPr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Показатель характеризует эффективность реализации мер по результатам мониторинга и контроля за исполнением муниципального задания на оказание муниципальных услуг (выполнение работ).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Целевым ориентиром является значение показателя, равное 100%.</w:t>
            </w:r>
          </w:p>
          <w:p w:rsidR="009C6D90" w:rsidRPr="00A3255C" w:rsidRDefault="009C6D90" w:rsidP="00A77BE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  <w:tr w:rsidR="009C6D90" w:rsidRPr="00147B22" w:rsidTr="004105DD">
        <w:trPr>
          <w:trHeight w:val="4833"/>
        </w:trPr>
        <w:tc>
          <w:tcPr>
            <w:tcW w:w="0" w:type="auto"/>
            <w:shd w:val="clear" w:color="auto" w:fill="auto"/>
          </w:tcPr>
          <w:p w:rsidR="009C6D90" w:rsidRPr="006065D2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D2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264" w:type="dxa"/>
            <w:shd w:val="clear" w:color="auto" w:fill="auto"/>
          </w:tcPr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 </w:t>
            </w:r>
          </w:p>
        </w:tc>
        <w:tc>
          <w:tcPr>
            <w:tcW w:w="5230" w:type="dxa"/>
            <w:shd w:val="clear" w:color="auto" w:fill="auto"/>
          </w:tcPr>
          <w:p w:rsidR="009C6D90" w:rsidRPr="00A3255C" w:rsidRDefault="009C6D90" w:rsidP="009C6D9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A3255C">
              <w:rPr>
                <w:rFonts w:ascii="Times New Roman" w:hAnsi="Times New Roman"/>
                <w:sz w:val="24"/>
                <w:szCs w:val="24"/>
              </w:rPr>
              <w:t>N</w:t>
            </w:r>
            <w:r w:rsidRPr="00A3255C">
              <w:rPr>
                <w:rFonts w:ascii="Times New Roman" w:hAnsi="Times New Roman"/>
                <w:sz w:val="24"/>
                <w:szCs w:val="24"/>
                <w:vertAlign w:val="subscript"/>
              </w:rPr>
              <w:t>рез</w:t>
            </w:r>
            <w:proofErr w:type="spell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/ N x 100, где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доля руководителей муниципальных учреждений, подведомственных ГРБС,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55C">
              <w:rPr>
                <w:rFonts w:ascii="Times New Roman" w:hAnsi="Times New Roman"/>
                <w:sz w:val="24"/>
                <w:szCs w:val="24"/>
              </w:rPr>
              <w:t>N</w:t>
            </w:r>
            <w:r w:rsidRPr="00A3255C">
              <w:rPr>
                <w:rFonts w:ascii="Times New Roman" w:hAnsi="Times New Roman"/>
                <w:sz w:val="24"/>
                <w:szCs w:val="24"/>
                <w:vertAlign w:val="subscript"/>
              </w:rPr>
              <w:t>рез</w:t>
            </w:r>
            <w:proofErr w:type="spell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количество руководителей муниципальных учреждений, подведомственных ГРБС, с которыми по состоянию на конец отчетного финансового года заключены трудовые договоры (эффективные контракты), предусматривающие достижение определенных показателей эффективности и результативности;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C652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55C">
              <w:rPr>
                <w:rFonts w:ascii="Times New Roman" w:hAnsi="Times New Roman"/>
                <w:sz w:val="24"/>
                <w:szCs w:val="24"/>
              </w:rPr>
              <w:t xml:space="preserve"> количество учреждений, подведомственных ГРБС, на конец отчетного финансового года</w:t>
            </w:r>
          </w:p>
        </w:tc>
        <w:tc>
          <w:tcPr>
            <w:tcW w:w="848" w:type="dxa"/>
            <w:shd w:val="clear" w:color="auto" w:fill="auto"/>
          </w:tcPr>
          <w:p w:rsidR="009C6D90" w:rsidRPr="00A3255C" w:rsidRDefault="009C6D90" w:rsidP="009C6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0" w:type="dxa"/>
            <w:shd w:val="clear" w:color="auto" w:fill="auto"/>
          </w:tcPr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5,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P = 100%;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4,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100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90%;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3,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75%;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2,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 =50%;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1,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A3255C">
              <w:rPr>
                <w:rFonts w:ascii="Times New Roman" w:hAnsi="Times New Roman"/>
                <w:sz w:val="24"/>
                <w:szCs w:val="24"/>
              </w:rPr>
              <w:t>% &gt;</w:t>
            </w:r>
            <w:proofErr w:type="gramEnd"/>
            <w:r w:rsidRPr="00A3255C">
              <w:rPr>
                <w:rFonts w:ascii="Times New Roman" w:hAnsi="Times New Roman"/>
                <w:sz w:val="24"/>
                <w:szCs w:val="24"/>
              </w:rPr>
              <w:t xml:space="preserve"> P &gt;= 25%;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 xml:space="preserve">E(P) = 0, если 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P &lt; 25%</w:t>
            </w:r>
          </w:p>
        </w:tc>
        <w:tc>
          <w:tcPr>
            <w:tcW w:w="2968" w:type="dxa"/>
            <w:shd w:val="clear" w:color="auto" w:fill="auto"/>
          </w:tcPr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Позитивно расценивается рост количества руководителей муниципальных учреждений, подведомственных ГРБС,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результативности.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100%.</w:t>
            </w:r>
          </w:p>
          <w:p w:rsidR="009C6D90" w:rsidRPr="00A3255C" w:rsidRDefault="009C6D90" w:rsidP="004105D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5C">
              <w:rPr>
                <w:rFonts w:ascii="Times New Roman" w:hAnsi="Times New Roman"/>
                <w:sz w:val="24"/>
                <w:szCs w:val="24"/>
              </w:rPr>
              <w:t>Показатель рассчитывается для годового мониторинга</w:t>
            </w:r>
          </w:p>
        </w:tc>
      </w:tr>
    </w:tbl>
    <w:p w:rsidR="00B56584" w:rsidRDefault="00B56584" w:rsidP="00B56584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F3075C" w:rsidRDefault="00BA1503" w:rsidP="00E24D66">
      <w:pPr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494D">
        <w:rPr>
          <w:rFonts w:ascii="Times New Roman" w:hAnsi="Times New Roman"/>
          <w:sz w:val="24"/>
          <w:szCs w:val="24"/>
        </w:rPr>
        <w:t xml:space="preserve"> </w:t>
      </w:r>
    </w:p>
    <w:p w:rsidR="00E24D66" w:rsidRPr="00D86D96" w:rsidRDefault="00F3075C" w:rsidP="005478F5">
      <w:pPr>
        <w:spacing w:line="240" w:lineRule="exact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9494D">
        <w:rPr>
          <w:rFonts w:ascii="Times New Roman" w:hAnsi="Times New Roman"/>
          <w:sz w:val="24"/>
          <w:szCs w:val="24"/>
        </w:rPr>
        <w:t xml:space="preserve"> </w:t>
      </w:r>
      <w:r w:rsidR="00E24D66" w:rsidRPr="00D86D96">
        <w:rPr>
          <w:rFonts w:ascii="Times New Roman" w:hAnsi="Times New Roman"/>
          <w:sz w:val="24"/>
          <w:szCs w:val="24"/>
        </w:rPr>
        <w:t>Приложение 3</w:t>
      </w:r>
    </w:p>
    <w:p w:rsidR="00E24D66" w:rsidRPr="00D86D96" w:rsidRDefault="00BA1503" w:rsidP="005478F5">
      <w:pPr>
        <w:spacing w:line="240" w:lineRule="exact"/>
        <w:ind w:left="10065" w:hanging="426"/>
        <w:rPr>
          <w:rFonts w:ascii="Times New Roman" w:hAnsi="Times New Roman"/>
          <w:sz w:val="24"/>
          <w:szCs w:val="24"/>
        </w:rPr>
      </w:pPr>
      <w:r w:rsidRPr="00D86D96">
        <w:rPr>
          <w:rFonts w:ascii="Times New Roman" w:hAnsi="Times New Roman"/>
          <w:sz w:val="24"/>
          <w:szCs w:val="24"/>
        </w:rPr>
        <w:t xml:space="preserve">       </w:t>
      </w:r>
      <w:r w:rsidR="00E24D66" w:rsidRPr="00D86D96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</w:t>
      </w:r>
      <w:r w:rsidRPr="00D86D96">
        <w:rPr>
          <w:rFonts w:ascii="Times New Roman" w:hAnsi="Times New Roman"/>
          <w:sz w:val="24"/>
          <w:szCs w:val="24"/>
        </w:rPr>
        <w:t xml:space="preserve">     </w:t>
      </w:r>
      <w:r w:rsidR="00E24D66" w:rsidRPr="00D86D96">
        <w:rPr>
          <w:rFonts w:ascii="Times New Roman" w:hAnsi="Times New Roman"/>
          <w:sz w:val="24"/>
          <w:szCs w:val="24"/>
        </w:rPr>
        <w:t>финансового менеджмента</w:t>
      </w:r>
    </w:p>
    <w:p w:rsidR="00E24D66" w:rsidRPr="00D86D96" w:rsidRDefault="00E24D66" w:rsidP="00E24D66">
      <w:pPr>
        <w:widowControl w:val="0"/>
        <w:autoSpaceDE w:val="0"/>
        <w:autoSpaceDN w:val="0"/>
        <w:spacing w:line="360" w:lineRule="exact"/>
        <w:jc w:val="center"/>
        <w:rPr>
          <w:b/>
        </w:rPr>
      </w:pPr>
    </w:p>
    <w:p w:rsidR="00E24D66" w:rsidRPr="00D86D96" w:rsidRDefault="00E24D66" w:rsidP="00640DE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86D96">
        <w:rPr>
          <w:rFonts w:ascii="Times New Roman" w:hAnsi="Times New Roman"/>
          <w:b/>
          <w:sz w:val="28"/>
          <w:szCs w:val="28"/>
        </w:rPr>
        <w:t xml:space="preserve">ИСТОЧНИКИ ИНФОРМАЦИИ </w:t>
      </w:r>
    </w:p>
    <w:p w:rsidR="00E24D66" w:rsidRPr="00D86D96" w:rsidRDefault="00E24D66" w:rsidP="00640DE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86D96">
        <w:rPr>
          <w:rFonts w:ascii="Times New Roman" w:hAnsi="Times New Roman"/>
          <w:b/>
          <w:sz w:val="28"/>
          <w:szCs w:val="28"/>
        </w:rPr>
        <w:t>для проведения мониторинга качества финансового менеджмента</w:t>
      </w:r>
    </w:p>
    <w:p w:rsidR="00E24D66" w:rsidRPr="00D86D96" w:rsidRDefault="00E24D66" w:rsidP="00E24D66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1134"/>
        <w:gridCol w:w="2126"/>
        <w:gridCol w:w="2977"/>
      </w:tblGrid>
      <w:tr w:rsidR="00E24D66" w:rsidRPr="00D86D96" w:rsidTr="00014060">
        <w:tc>
          <w:tcPr>
            <w:tcW w:w="534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Наименование исходных данных для расчета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D86D96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FD6998" w:rsidRPr="00D86D96">
              <w:rPr>
                <w:rFonts w:ascii="Times New Roman" w:hAnsi="Times New Roman"/>
                <w:sz w:val="24"/>
                <w:szCs w:val="24"/>
              </w:rPr>
              <w:t>-</w:t>
            </w:r>
            <w:r w:rsidRPr="00D86D9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</w:tbl>
    <w:p w:rsidR="00E24D66" w:rsidRPr="00D86D96" w:rsidRDefault="00E24D66" w:rsidP="00E24D66">
      <w:pPr>
        <w:widowControl w:val="0"/>
        <w:autoSpaceDE w:val="0"/>
        <w:autoSpaceDN w:val="0"/>
        <w:spacing w:line="20" w:lineRule="exact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1134"/>
        <w:gridCol w:w="2155"/>
        <w:gridCol w:w="2948"/>
      </w:tblGrid>
      <w:tr w:rsidR="00E24D66" w:rsidRPr="00D86D96" w:rsidTr="007501C3">
        <w:trPr>
          <w:tblHeader/>
        </w:trPr>
        <w:tc>
          <w:tcPr>
            <w:tcW w:w="534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D96">
              <w:rPr>
                <w:sz w:val="24"/>
                <w:szCs w:val="24"/>
              </w:rPr>
              <w:t>6</w:t>
            </w:r>
          </w:p>
        </w:tc>
      </w:tr>
      <w:tr w:rsidR="00E24D66" w:rsidRPr="00D86D96" w:rsidTr="00014060">
        <w:tc>
          <w:tcPr>
            <w:tcW w:w="534" w:type="dxa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D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E24D66" w:rsidRPr="00D86D96" w:rsidRDefault="00E24D66" w:rsidP="000140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6D96">
              <w:rPr>
                <w:rFonts w:ascii="Times New Roman" w:hAnsi="Times New Roman"/>
                <w:b/>
                <w:sz w:val="24"/>
                <w:szCs w:val="24"/>
              </w:rPr>
              <w:t>Качество бюджетного планирования</w:t>
            </w:r>
          </w:p>
        </w:tc>
      </w:tr>
      <w:tr w:rsidR="007428F7" w:rsidRPr="00D86D96" w:rsidTr="007D78B9">
        <w:trPr>
          <w:trHeight w:val="1658"/>
        </w:trPr>
        <w:tc>
          <w:tcPr>
            <w:tcW w:w="534" w:type="dxa"/>
            <w:vMerge w:val="restart"/>
            <w:shd w:val="clear" w:color="auto" w:fill="auto"/>
          </w:tcPr>
          <w:p w:rsidR="007428F7" w:rsidRPr="00F3075C" w:rsidRDefault="007428F7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28F7" w:rsidRPr="00F3075C" w:rsidRDefault="007428F7" w:rsidP="000F146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Среднее по видам (подвидам) доходов относительное отклонение первоначального прогноза поступлений налоговых и неналоговых доходов, администрируемых </w:t>
            </w:r>
            <w:r w:rsidR="00CC1878" w:rsidRPr="00F3075C">
              <w:rPr>
                <w:rFonts w:ascii="Times New Roman" w:hAnsi="Times New Roman"/>
                <w:sz w:val="24"/>
                <w:szCs w:val="24"/>
              </w:rPr>
              <w:t>ГРБС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5245" w:type="dxa"/>
            <w:shd w:val="clear" w:color="auto" w:fill="auto"/>
          </w:tcPr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(подвидов) администрируемых </w:t>
            </w:r>
            <w:r w:rsidR="00CC1878" w:rsidRPr="00F307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с указанием кода классификации дохода</w:t>
            </w:r>
          </w:p>
        </w:tc>
        <w:tc>
          <w:tcPr>
            <w:tcW w:w="1134" w:type="dxa"/>
            <w:shd w:val="clear" w:color="auto" w:fill="auto"/>
          </w:tcPr>
          <w:p w:rsidR="007428F7" w:rsidRPr="00F3075C" w:rsidRDefault="00616B88" w:rsidP="00616B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48" w:type="dxa"/>
            <w:shd w:val="clear" w:color="auto" w:fill="auto"/>
          </w:tcPr>
          <w:p w:rsidR="007428F7" w:rsidRPr="00F3075C" w:rsidRDefault="00EF0D29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Осинского городского округа, программный комплекс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8F7" w:rsidRPr="00F30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8F7" w:rsidRPr="00D86D96" w:rsidTr="007D78B9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7428F7" w:rsidRPr="00F3075C" w:rsidRDefault="007428F7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F7" w:rsidRPr="00F3075C" w:rsidRDefault="007428F7" w:rsidP="000F146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7428F7" w:rsidRPr="00F3075C" w:rsidRDefault="007428F7" w:rsidP="000F146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Прогноз поступлений доходов, администрируемых </w:t>
            </w:r>
            <w:r w:rsidR="00CC1878" w:rsidRPr="00F3075C">
              <w:rPr>
                <w:rFonts w:ascii="Times New Roman" w:hAnsi="Times New Roman"/>
                <w:sz w:val="24"/>
                <w:szCs w:val="24"/>
              </w:rPr>
              <w:t>ГРБС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, в разрезе видов (подвидов) налоговых и неналоговых доходов</w:t>
            </w:r>
          </w:p>
        </w:tc>
        <w:tc>
          <w:tcPr>
            <w:tcW w:w="1134" w:type="dxa"/>
            <w:shd w:val="clear" w:color="auto" w:fill="auto"/>
          </w:tcPr>
          <w:p w:rsidR="007428F7" w:rsidRPr="00F3075C" w:rsidRDefault="007428F7" w:rsidP="00616B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 (первоначальный прогноз)</w:t>
            </w:r>
          </w:p>
        </w:tc>
        <w:tc>
          <w:tcPr>
            <w:tcW w:w="2948" w:type="dxa"/>
            <w:shd w:val="clear" w:color="auto" w:fill="auto"/>
          </w:tcPr>
          <w:p w:rsidR="00CC1878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план, </w:t>
            </w:r>
          </w:p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8F7" w:rsidRPr="00D86D96" w:rsidTr="007D78B9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7428F7" w:rsidRPr="00F3075C" w:rsidRDefault="007428F7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F7" w:rsidRPr="00F3075C" w:rsidRDefault="007428F7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428F7" w:rsidRPr="00F3075C" w:rsidRDefault="007428F7" w:rsidP="00616B88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shd w:val="clear" w:color="auto" w:fill="auto"/>
          </w:tcPr>
          <w:p w:rsidR="007428F7" w:rsidRPr="00F3075C" w:rsidRDefault="007428F7" w:rsidP="00616B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(уточненный прогноз)</w:t>
            </w:r>
          </w:p>
        </w:tc>
        <w:tc>
          <w:tcPr>
            <w:tcW w:w="2948" w:type="dxa"/>
            <w:shd w:val="clear" w:color="auto" w:fill="auto"/>
          </w:tcPr>
          <w:p w:rsidR="00CC1878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план, </w:t>
            </w:r>
          </w:p>
          <w:p w:rsidR="007428F7" w:rsidRPr="00F3075C" w:rsidRDefault="007428F7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6831" w:rsidRPr="00D86D96" w:rsidTr="007D78B9">
        <w:trPr>
          <w:trHeight w:val="1133"/>
        </w:trPr>
        <w:tc>
          <w:tcPr>
            <w:tcW w:w="534" w:type="dxa"/>
            <w:vMerge w:val="restart"/>
            <w:shd w:val="clear" w:color="auto" w:fill="auto"/>
          </w:tcPr>
          <w:p w:rsidR="00536831" w:rsidRPr="00F3075C" w:rsidRDefault="00536831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6831" w:rsidRPr="00F3075C" w:rsidRDefault="00536831" w:rsidP="000F146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Отклонение первоначального плана, утвержденного сводной бюджетной росписью расходов ГРБС, от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уточненного плана, утвержденного сводной бюджетной росписью расходов ГРБС на конец отчетного года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36831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ГРБС, за исключением расходов, финансовое обеспечение которых осуществляется за счет МБТ из федерального и краевого бюджетов, 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 от физических и юридических лиц, имеющих целевое назначение;</w:t>
            </w:r>
          </w:p>
          <w:p w:rsidR="00536831" w:rsidRPr="00F3075C" w:rsidRDefault="00536831" w:rsidP="000F146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расходы на обслуживание государственного долга Осинского городского округа.</w:t>
            </w:r>
          </w:p>
        </w:tc>
        <w:tc>
          <w:tcPr>
            <w:tcW w:w="1134" w:type="dxa"/>
            <w:shd w:val="clear" w:color="auto" w:fill="auto"/>
          </w:tcPr>
          <w:p w:rsidR="00536831" w:rsidRPr="00F3075C" w:rsidRDefault="000F1461" w:rsidP="00616B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36831" w:rsidRPr="00F307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55" w:type="dxa"/>
            <w:shd w:val="clear" w:color="auto" w:fill="auto"/>
          </w:tcPr>
          <w:p w:rsidR="00536831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 (первоначальный план)</w:t>
            </w:r>
          </w:p>
        </w:tc>
        <w:tc>
          <w:tcPr>
            <w:tcW w:w="2948" w:type="dxa"/>
            <w:shd w:val="clear" w:color="auto" w:fill="auto"/>
          </w:tcPr>
          <w:p w:rsidR="006D4E9E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</w:t>
            </w:r>
          </w:p>
          <w:p w:rsidR="00536831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6831" w:rsidRPr="00D86D96" w:rsidTr="007D78B9">
        <w:trPr>
          <w:trHeight w:val="1515"/>
        </w:trPr>
        <w:tc>
          <w:tcPr>
            <w:tcW w:w="534" w:type="dxa"/>
            <w:vMerge/>
            <w:shd w:val="clear" w:color="auto" w:fill="auto"/>
          </w:tcPr>
          <w:p w:rsidR="00536831" w:rsidRPr="00F3075C" w:rsidRDefault="00536831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6831" w:rsidRPr="00F3075C" w:rsidRDefault="00536831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536831" w:rsidRPr="00F3075C" w:rsidRDefault="00536831" w:rsidP="00616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831" w:rsidRPr="00F3075C" w:rsidRDefault="00536831" w:rsidP="00616B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536831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(уточненный план)</w:t>
            </w:r>
          </w:p>
        </w:tc>
        <w:tc>
          <w:tcPr>
            <w:tcW w:w="2948" w:type="dxa"/>
            <w:shd w:val="clear" w:color="auto" w:fill="auto"/>
          </w:tcPr>
          <w:p w:rsidR="006D4E9E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</w:t>
            </w:r>
          </w:p>
          <w:p w:rsidR="00536831" w:rsidRPr="00F3075C" w:rsidRDefault="00536831" w:rsidP="000F14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C6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4D66" w:rsidRPr="00D86D96" w:rsidTr="007D78B9">
        <w:tc>
          <w:tcPr>
            <w:tcW w:w="534" w:type="dxa"/>
            <w:vMerge w:val="restart"/>
            <w:shd w:val="clear" w:color="auto" w:fill="auto"/>
          </w:tcPr>
          <w:p w:rsidR="00E24D66" w:rsidRPr="00F3075C" w:rsidRDefault="00E24D66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1.</w:t>
            </w:r>
            <w:r w:rsidR="00F065E6" w:rsidRPr="00F3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24D66" w:rsidRPr="00F3075C" w:rsidRDefault="00DB6C4D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</w:t>
            </w:r>
          </w:p>
        </w:tc>
        <w:tc>
          <w:tcPr>
            <w:tcW w:w="524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Общее количество проектов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</w:p>
        </w:tc>
        <w:tc>
          <w:tcPr>
            <w:tcW w:w="1134" w:type="dxa"/>
            <w:shd w:val="clear" w:color="auto" w:fill="auto"/>
          </w:tcPr>
          <w:p w:rsidR="00E24D66" w:rsidRPr="00F3075C" w:rsidRDefault="00E24D66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</w:p>
        </w:tc>
      </w:tr>
      <w:tr w:rsidR="00E24D66" w:rsidRPr="00D86D96" w:rsidTr="007D78B9">
        <w:tc>
          <w:tcPr>
            <w:tcW w:w="534" w:type="dxa"/>
            <w:vMerge/>
            <w:shd w:val="clear" w:color="auto" w:fill="auto"/>
          </w:tcPr>
          <w:p w:rsidR="00E24D66" w:rsidRPr="008A3D1B" w:rsidRDefault="00E24D66" w:rsidP="00616B88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24D66" w:rsidRPr="008A3D1B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Общее количество изменений расходных обязательств, исполняемых ГРБС (кодов целевых статей классификации расходов), средства на исполнение которых предусматриваются проектами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</w:p>
        </w:tc>
        <w:tc>
          <w:tcPr>
            <w:tcW w:w="1134" w:type="dxa"/>
            <w:shd w:val="clear" w:color="auto" w:fill="auto"/>
          </w:tcPr>
          <w:p w:rsidR="00E24D66" w:rsidRPr="00F3075C" w:rsidRDefault="00E24D66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Реестр расходных обязательств, программный комплекс «АЦК-Планирование» (далее – ПК «АЦК-Планирование»)</w:t>
            </w:r>
          </w:p>
        </w:tc>
      </w:tr>
      <w:tr w:rsidR="00E24D66" w:rsidRPr="00D86D96" w:rsidTr="007D78B9">
        <w:tc>
          <w:tcPr>
            <w:tcW w:w="534" w:type="dxa"/>
            <w:vMerge/>
            <w:shd w:val="clear" w:color="auto" w:fill="auto"/>
          </w:tcPr>
          <w:p w:rsidR="00E24D66" w:rsidRPr="008A3D1B" w:rsidRDefault="00E24D66" w:rsidP="00616B88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24D66" w:rsidRPr="008A3D1B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Количество изменений расходных обязательств, исполняемых ГРБС (кодов целевых статей классификации расходов), средства на исполнение которых предусматриваются проектами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о бюджете, в отношении которых своевременно приняты НПА, устанавливающих расходные обязательства, порядки формирования, предоставления, распределения МБТ, имеющих целевое назначение </w:t>
            </w:r>
          </w:p>
        </w:tc>
        <w:tc>
          <w:tcPr>
            <w:tcW w:w="1134" w:type="dxa"/>
            <w:shd w:val="clear" w:color="auto" w:fill="auto"/>
          </w:tcPr>
          <w:p w:rsidR="00E24D66" w:rsidRPr="00F3075C" w:rsidRDefault="00E24D66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E24D66" w:rsidRPr="00F3075C" w:rsidRDefault="00E24D66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НПА, устанавливающие соответствующие расходные обязательства, порядки формирования, предоставления, распределения М</w:t>
            </w:r>
            <w:r w:rsidR="00C4279A" w:rsidRPr="00F3075C">
              <w:rPr>
                <w:rFonts w:ascii="Times New Roman" w:hAnsi="Times New Roman"/>
                <w:sz w:val="24"/>
                <w:szCs w:val="24"/>
              </w:rPr>
              <w:t>БТ, имеющих целевое назначение</w:t>
            </w:r>
          </w:p>
        </w:tc>
      </w:tr>
      <w:tr w:rsidR="00230730" w:rsidRPr="00D86D96" w:rsidTr="007D78B9">
        <w:trPr>
          <w:trHeight w:val="830"/>
        </w:trPr>
        <w:tc>
          <w:tcPr>
            <w:tcW w:w="534" w:type="dxa"/>
            <w:vMerge w:val="restart"/>
            <w:shd w:val="clear" w:color="auto" w:fill="auto"/>
          </w:tcPr>
          <w:p w:rsidR="00230730" w:rsidRPr="00616B88" w:rsidRDefault="00230730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ГРБС финансово- экономического обоснования (далее- ФЭО) к проектам решений Думы Осинского городского округа о внесении изменений в бюджет Осинского </w:t>
            </w:r>
            <w:r w:rsidRPr="00616B8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245" w:type="dxa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Количество расходных обязательств (изменений к расходным обязательствам) к проектам </w:t>
            </w:r>
            <w:r w:rsidRPr="00616B88">
              <w:rPr>
                <w:rFonts w:ascii="Times New Roman" w:hAnsi="Times New Roman"/>
                <w:sz w:val="24"/>
                <w:szCs w:val="24"/>
              </w:rPr>
              <w:t xml:space="preserve">решений Думы Осинского городского округа о внесении изменений в бюджет Осинского городского округа, к </w:t>
            </w:r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которым ГРБС должен представить ФЭО в отчетном периоде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730" w:rsidRPr="00616B88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Проекты решений о внесении изменений в решение о бюджете;</w:t>
            </w:r>
          </w:p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 xml:space="preserve">Письма ГРБС, письма Управления финансов администрации Осинского городского округа </w:t>
            </w:r>
          </w:p>
        </w:tc>
      </w:tr>
      <w:tr w:rsidR="00230730" w:rsidRPr="00D86D96" w:rsidTr="007D78B9">
        <w:trPr>
          <w:trHeight w:val="1670"/>
        </w:trPr>
        <w:tc>
          <w:tcPr>
            <w:tcW w:w="534" w:type="dxa"/>
            <w:vMerge/>
            <w:shd w:val="clear" w:color="auto" w:fill="auto"/>
          </w:tcPr>
          <w:p w:rsidR="00230730" w:rsidRPr="00616B88" w:rsidRDefault="00230730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ФЭО  к</w:t>
            </w:r>
            <w:proofErr w:type="gramEnd"/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расходным обязательствам (изменениям к расходным обязательствам) к проектам </w:t>
            </w:r>
            <w:r w:rsidRPr="00616B88">
              <w:rPr>
                <w:rFonts w:ascii="Times New Roman" w:hAnsi="Times New Roman"/>
                <w:sz w:val="24"/>
                <w:szCs w:val="24"/>
              </w:rPr>
              <w:t xml:space="preserve">решений Думы Осинского городского округа о внесении изменений в бюджет Осинского городского округа, представленных </w:t>
            </w:r>
            <w:r w:rsidRPr="00616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установленный срок* </w:t>
            </w:r>
          </w:p>
        </w:tc>
        <w:tc>
          <w:tcPr>
            <w:tcW w:w="1134" w:type="dxa"/>
            <w:vMerge/>
            <w:shd w:val="clear" w:color="auto" w:fill="auto"/>
          </w:tcPr>
          <w:p w:rsidR="00230730" w:rsidRPr="00616B88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Проекты решений о внесении изменений в решение о бюджете;</w:t>
            </w:r>
          </w:p>
          <w:p w:rsidR="00230730" w:rsidRPr="00616B88" w:rsidRDefault="00230730" w:rsidP="002E797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8">
              <w:rPr>
                <w:rFonts w:ascii="Times New Roman" w:hAnsi="Times New Roman"/>
                <w:sz w:val="24"/>
                <w:szCs w:val="24"/>
              </w:rPr>
              <w:t>Письма ГРБС, письма Управления финансов администрации Осинского городского округа</w:t>
            </w:r>
          </w:p>
        </w:tc>
      </w:tr>
      <w:tr w:rsidR="00230730" w:rsidRPr="00D86D96" w:rsidTr="00014060">
        <w:tc>
          <w:tcPr>
            <w:tcW w:w="534" w:type="dxa"/>
            <w:shd w:val="clear" w:color="auto" w:fill="auto"/>
            <w:vAlign w:val="center"/>
          </w:tcPr>
          <w:p w:rsidR="00230730" w:rsidRPr="00D86D96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D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5"/>
            <w:shd w:val="clear" w:color="auto" w:fill="auto"/>
          </w:tcPr>
          <w:p w:rsidR="00230730" w:rsidRPr="00B73481" w:rsidRDefault="00230730" w:rsidP="002307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b/>
                <w:sz w:val="24"/>
                <w:szCs w:val="24"/>
              </w:rPr>
              <w:t>Исполнение бюджета в части расходов и управление активами</w:t>
            </w:r>
          </w:p>
        </w:tc>
      </w:tr>
      <w:tr w:rsidR="00230730" w:rsidRPr="00D86D96" w:rsidTr="007D78B9">
        <w:tc>
          <w:tcPr>
            <w:tcW w:w="534" w:type="dxa"/>
            <w:vMerge w:val="restart"/>
            <w:shd w:val="clear" w:color="auto" w:fill="auto"/>
          </w:tcPr>
          <w:p w:rsidR="00230730" w:rsidRPr="00B73481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Доля неисполненных ГРБС на конец отчетного года бюджетных ассигнований</w:t>
            </w:r>
          </w:p>
        </w:tc>
        <w:tc>
          <w:tcPr>
            <w:tcW w:w="5245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ГРБС на год, за исключением расходов на обслуживание муниципального  долга, средств резервного фонда и других резервов, предусмотренных для распределения между ГРБС </w:t>
            </w:r>
          </w:p>
        </w:tc>
        <w:tc>
          <w:tcPr>
            <w:tcW w:w="1134" w:type="dxa"/>
            <w:shd w:val="clear" w:color="auto" w:fill="auto"/>
          </w:tcPr>
          <w:p w:rsidR="00230730" w:rsidRPr="00B73481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На конец отчетного года (с учетом внесенных изменений)</w:t>
            </w:r>
          </w:p>
        </w:tc>
        <w:tc>
          <w:tcPr>
            <w:tcW w:w="2948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роспись, </w:t>
            </w:r>
          </w:p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230730" w:rsidRPr="00D86D96" w:rsidTr="007D78B9">
        <w:tc>
          <w:tcPr>
            <w:tcW w:w="534" w:type="dxa"/>
            <w:vMerge/>
            <w:shd w:val="clear" w:color="auto" w:fill="auto"/>
          </w:tcPr>
          <w:p w:rsidR="00230730" w:rsidRPr="00B73481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</w:t>
            </w:r>
          </w:p>
        </w:tc>
        <w:tc>
          <w:tcPr>
            <w:tcW w:w="1134" w:type="dxa"/>
            <w:shd w:val="clear" w:color="auto" w:fill="auto"/>
          </w:tcPr>
          <w:p w:rsidR="00230730" w:rsidRPr="00B73481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бюджета, </w:t>
            </w:r>
          </w:p>
          <w:p w:rsidR="00230730" w:rsidRPr="00B73481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81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230730" w:rsidRPr="00D86D96" w:rsidTr="007D78B9">
        <w:tc>
          <w:tcPr>
            <w:tcW w:w="534" w:type="dxa"/>
            <w:vMerge w:val="restart"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Наличие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Объем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Отчет об исполнении бюджета, информация ГРБС</w:t>
            </w:r>
          </w:p>
        </w:tc>
      </w:tr>
      <w:tr w:rsidR="00230730" w:rsidRPr="00D86D96" w:rsidTr="007D78B9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ГРБС и муниципальных учреждений, подведомственных ГРБС, образовавшейся по расходным обязательствам, финансируемым за счет МБТ из федерального и краевого бюджетов, безвозмездных поступлений от физических и юридических лиц, имеющих целевое назначение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Отчет об исполнении бюджета, информация ГРБС</w:t>
            </w:r>
          </w:p>
        </w:tc>
      </w:tr>
      <w:tr w:rsidR="00230730" w:rsidRPr="00D86D96" w:rsidTr="007D78B9">
        <w:tc>
          <w:tcPr>
            <w:tcW w:w="534" w:type="dxa"/>
            <w:vMerge w:val="restart"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Объем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бюджета, информация ГРБС </w:t>
            </w:r>
          </w:p>
        </w:tc>
      </w:tr>
      <w:tr w:rsidR="00230730" w:rsidRPr="00D86D96" w:rsidTr="007D78B9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Отчет об исполнении бюджета, информация ГРБС</w:t>
            </w:r>
          </w:p>
        </w:tc>
      </w:tr>
      <w:tr w:rsidR="00230730" w:rsidRPr="00D86D96" w:rsidTr="007D78B9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Объем просроченной кредиторской задолженности ГРБС и муниципальных учреждений, подведомственных ГРБС, образовавшейся по расходным обязательствам,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финансируемым за счет МБТ из федерального  и краевого бюджетов, безвозмездных поступлений от физических и юридических лиц, имеющих целевое назначение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Отчет об исполнении бюджета, информация ГРБС</w:t>
            </w:r>
          </w:p>
        </w:tc>
      </w:tr>
      <w:tr w:rsidR="00230730" w:rsidRPr="00D86D96" w:rsidTr="007D78B9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об исполнении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бюджета, информация ГРБС</w:t>
            </w:r>
          </w:p>
        </w:tc>
      </w:tr>
      <w:tr w:rsidR="00230730" w:rsidRPr="00D86D96" w:rsidTr="007D78B9">
        <w:tc>
          <w:tcPr>
            <w:tcW w:w="534" w:type="dxa"/>
            <w:vMerge w:val="restart"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отчетного финансового года на 01 ноября отчетного года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Объем законтрактованных бюджетных обязательств отчетного финансового года (с учетом бюджетных обязательств, законтрактованных до начала отчетного года и подлежащих оплате в отчетном финансовом году)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 (на 01 ноября отчетного года)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Региональная информационная система в сфере закупок товаров, работ, услуг для обеспечения государственных нужд Пермского края (далее – РИС ЗАКУПКИ ПК), ПК «АЦК-Финансы», </w:t>
            </w:r>
          </w:p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МКУ «Осинский ЦБУ»</w:t>
            </w:r>
          </w:p>
        </w:tc>
      </w:tr>
      <w:tr w:rsidR="00230730" w:rsidRPr="00F3075C" w:rsidTr="007D78B9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391AAB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Объем бюджетных обязательств, подлежащий контрактации в отчетном финансовом году (с учетом бюджетных обязательств, законтрактованных до начала отчетного года и подлежащих оплате в отчетном финансовом году)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616B8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РИС ЗАКУПКИ ПК, ПК «АЦК-Финансы»,</w:t>
            </w:r>
          </w:p>
          <w:p w:rsidR="00230730" w:rsidRPr="00F3075C" w:rsidRDefault="0023073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МКУ «Осинский ЦБУ»</w:t>
            </w:r>
          </w:p>
        </w:tc>
      </w:tr>
      <w:tr w:rsidR="000055EE" w:rsidRPr="00F3075C" w:rsidTr="007D78B9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0055EE" w:rsidRPr="000F1461" w:rsidRDefault="000055EE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Доля законтрактованных бюджетных обязательств следующего финансового года на конец отчетного года</w:t>
            </w:r>
          </w:p>
        </w:tc>
        <w:tc>
          <w:tcPr>
            <w:tcW w:w="5245" w:type="dxa"/>
            <w:shd w:val="clear" w:color="auto" w:fill="auto"/>
          </w:tcPr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законтрактованных бюджетных обязательств следующего финансового года (с учетом бюджетных обязательств, законтрактованных до начала следующего финансового года и подлежащих оплате в следующем финансовом году)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0055EE" w:rsidRPr="000F1461" w:rsidRDefault="000055EE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Следующий финансовый год</w:t>
            </w:r>
          </w:p>
        </w:tc>
        <w:tc>
          <w:tcPr>
            <w:tcW w:w="2948" w:type="dxa"/>
            <w:shd w:val="clear" w:color="auto" w:fill="auto"/>
          </w:tcPr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РИС ЗАКУПКИ ПК,  </w:t>
            </w:r>
          </w:p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ПК «АЦК-Финансы», </w:t>
            </w:r>
          </w:p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МКУ «Осинский ЦБУ»</w:t>
            </w:r>
          </w:p>
        </w:tc>
      </w:tr>
      <w:tr w:rsidR="000055EE" w:rsidRPr="00F3075C" w:rsidTr="007D78B9">
        <w:trPr>
          <w:trHeight w:val="967"/>
        </w:trPr>
        <w:tc>
          <w:tcPr>
            <w:tcW w:w="534" w:type="dxa"/>
            <w:vMerge/>
            <w:shd w:val="clear" w:color="auto" w:fill="auto"/>
          </w:tcPr>
          <w:p w:rsidR="000055EE" w:rsidRPr="000F1461" w:rsidRDefault="000055EE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055EE" w:rsidRPr="000F1461" w:rsidRDefault="000055EE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149F" w:rsidRPr="000F1461" w:rsidRDefault="008A149F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обязательств следующего финансового года, подлежащий контрактации (с учетом бюджетных обязательств, законтрактованных до начала следующего финансового года</w:t>
            </w:r>
          </w:p>
          <w:p w:rsidR="000055EE" w:rsidRPr="000F1461" w:rsidRDefault="008A149F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подлежащих оплате в следующем финансовом году).</w:t>
            </w:r>
          </w:p>
        </w:tc>
        <w:tc>
          <w:tcPr>
            <w:tcW w:w="1134" w:type="dxa"/>
            <w:shd w:val="clear" w:color="auto" w:fill="auto"/>
          </w:tcPr>
          <w:p w:rsidR="000055EE" w:rsidRPr="000F1461" w:rsidRDefault="008313BB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A149F" w:rsidRPr="000F146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55" w:type="dxa"/>
            <w:shd w:val="clear" w:color="auto" w:fill="auto"/>
          </w:tcPr>
          <w:p w:rsidR="000055EE" w:rsidRPr="000F1461" w:rsidRDefault="008A149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Следующий финансовый год</w:t>
            </w:r>
          </w:p>
        </w:tc>
        <w:tc>
          <w:tcPr>
            <w:tcW w:w="2948" w:type="dxa"/>
            <w:shd w:val="clear" w:color="auto" w:fill="auto"/>
          </w:tcPr>
          <w:p w:rsidR="008F611A" w:rsidRPr="000F1461" w:rsidRDefault="008F611A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РИС ЗАКУПКИ ПК,  </w:t>
            </w:r>
          </w:p>
          <w:p w:rsidR="008F611A" w:rsidRPr="000F1461" w:rsidRDefault="008F611A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ПК «АЦК-Финансы», </w:t>
            </w:r>
          </w:p>
          <w:p w:rsidR="000055EE" w:rsidRPr="000F1461" w:rsidRDefault="008F611A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МКУ «Осинский ЦБУ»</w:t>
            </w:r>
          </w:p>
        </w:tc>
      </w:tr>
      <w:tr w:rsidR="00CE5EB0" w:rsidRPr="00F3075C" w:rsidTr="007D78B9">
        <w:trPr>
          <w:trHeight w:val="920"/>
        </w:trPr>
        <w:tc>
          <w:tcPr>
            <w:tcW w:w="534" w:type="dxa"/>
            <w:vMerge w:val="restart"/>
            <w:shd w:val="clear" w:color="auto" w:fill="auto"/>
          </w:tcPr>
          <w:p w:rsidR="00CE5EB0" w:rsidRPr="000F1461" w:rsidRDefault="00CE5EB0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E5EB0" w:rsidRPr="000F1461" w:rsidRDefault="00CE5EB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Отношение суммы экономии, полученной по результатам проведения конкурентных способов закупки товаров, </w:t>
            </w:r>
            <w:r w:rsidRPr="000F1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услуг к общей сумме начальных </w:t>
            </w:r>
            <w:proofErr w:type="gramStart"/>
            <w:r w:rsidRPr="000F1461">
              <w:rPr>
                <w:rFonts w:ascii="Times New Roman" w:hAnsi="Times New Roman"/>
                <w:sz w:val="24"/>
                <w:szCs w:val="24"/>
              </w:rPr>
              <w:t>максимальных  цен</w:t>
            </w:r>
            <w:proofErr w:type="gramEnd"/>
            <w:r w:rsidRPr="000F1461">
              <w:rPr>
                <w:rFonts w:ascii="Times New Roman" w:hAnsi="Times New Roman"/>
                <w:sz w:val="24"/>
                <w:szCs w:val="24"/>
              </w:rPr>
              <w:t xml:space="preserve"> контрактов (далее – НМЦК), выставляемых на торги</w:t>
            </w:r>
          </w:p>
        </w:tc>
        <w:tc>
          <w:tcPr>
            <w:tcW w:w="5245" w:type="dxa"/>
            <w:shd w:val="clear" w:color="auto" w:fill="auto"/>
          </w:tcPr>
          <w:p w:rsidR="00CE5EB0" w:rsidRPr="000F1461" w:rsidRDefault="00CE5EB0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экономии, полученной по результатам проведения конкурентных способов закупки товаров, работ, услуг </w:t>
            </w:r>
          </w:p>
        </w:tc>
        <w:tc>
          <w:tcPr>
            <w:tcW w:w="1134" w:type="dxa"/>
            <w:shd w:val="clear" w:color="auto" w:fill="auto"/>
          </w:tcPr>
          <w:p w:rsidR="00CE5EB0" w:rsidRPr="000F1461" w:rsidRDefault="00CE5EB0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CE5EB0" w:rsidRPr="000F1461" w:rsidRDefault="00CE5EB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CE5EB0" w:rsidRPr="000F1461" w:rsidRDefault="00CE5EB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РИС ЗАКУПКИ ПК,  </w:t>
            </w:r>
          </w:p>
          <w:p w:rsidR="00CE5EB0" w:rsidRPr="000F1461" w:rsidRDefault="00CE5EB0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ЕИС в </w:t>
            </w:r>
            <w:r w:rsidR="000A4272" w:rsidRPr="000F1461">
              <w:rPr>
                <w:rFonts w:ascii="Times New Roman" w:hAnsi="Times New Roman"/>
                <w:sz w:val="24"/>
                <w:szCs w:val="24"/>
              </w:rPr>
              <w:t>сфере закупок,</w:t>
            </w:r>
          </w:p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Форма Г-17 «Отчет об исполнении </w:t>
            </w:r>
            <w:r w:rsidRPr="000F14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заказа» к годовому Отчету об исполнении бюджета Осинского городского округа</w:t>
            </w:r>
          </w:p>
        </w:tc>
      </w:tr>
      <w:tr w:rsidR="000A4272" w:rsidRPr="00F3075C" w:rsidTr="007D78B9">
        <w:trPr>
          <w:trHeight w:val="920"/>
        </w:trPr>
        <w:tc>
          <w:tcPr>
            <w:tcW w:w="534" w:type="dxa"/>
            <w:vMerge/>
            <w:shd w:val="clear" w:color="auto" w:fill="auto"/>
            <w:vAlign w:val="center"/>
          </w:tcPr>
          <w:p w:rsidR="000A4272" w:rsidRPr="000F1461" w:rsidRDefault="000A4272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A4272" w:rsidRPr="000F1461" w:rsidRDefault="000A4272" w:rsidP="000F1461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4272" w:rsidRPr="000F1461" w:rsidRDefault="000A4272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Общая сумма НМЦК, выставляемых на торги</w:t>
            </w:r>
          </w:p>
        </w:tc>
        <w:tc>
          <w:tcPr>
            <w:tcW w:w="1134" w:type="dxa"/>
            <w:shd w:val="clear" w:color="auto" w:fill="auto"/>
          </w:tcPr>
          <w:p w:rsidR="000A4272" w:rsidRPr="000F1461" w:rsidRDefault="000A4272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РИС ЗАКУПКИ ПК,  </w:t>
            </w:r>
          </w:p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ЕИС в сфере закупок,</w:t>
            </w:r>
          </w:p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Форма Г-17 «Отчет об исполнении муниципального заказа» к годовому Отчету об исполнении бюджета Осинского городского округа</w:t>
            </w:r>
          </w:p>
        </w:tc>
      </w:tr>
      <w:tr w:rsidR="00CE5EB0" w:rsidRPr="00F3075C" w:rsidTr="007D78B9">
        <w:trPr>
          <w:trHeight w:val="920"/>
        </w:trPr>
        <w:tc>
          <w:tcPr>
            <w:tcW w:w="534" w:type="dxa"/>
            <w:vMerge/>
            <w:shd w:val="clear" w:color="auto" w:fill="auto"/>
            <w:vAlign w:val="center"/>
          </w:tcPr>
          <w:p w:rsidR="00CE5EB0" w:rsidRPr="000F1461" w:rsidRDefault="00CE5EB0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E5EB0" w:rsidRPr="000F1461" w:rsidRDefault="00CE5EB0" w:rsidP="000F1461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E5EB0" w:rsidRPr="000F1461" w:rsidRDefault="000A4272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Выявленные нарушения у ГРБС по способам определения поставщиков (подрядчиков, исполнителей) органами ВМФК</w:t>
            </w:r>
          </w:p>
        </w:tc>
        <w:tc>
          <w:tcPr>
            <w:tcW w:w="1134" w:type="dxa"/>
            <w:shd w:val="clear" w:color="auto" w:fill="auto"/>
          </w:tcPr>
          <w:p w:rsidR="00CE5EB0" w:rsidRPr="000F1461" w:rsidRDefault="000A4272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CE5EB0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CE5EB0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Информация о выявленных нарушениях Управления финансов;</w:t>
            </w:r>
          </w:p>
          <w:p w:rsidR="000A4272" w:rsidRPr="000F1461" w:rsidRDefault="000A4272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Форма Г-31 «Отчет </w:t>
            </w:r>
            <w:r w:rsidR="00F0725F" w:rsidRPr="000F1461">
              <w:rPr>
                <w:rFonts w:ascii="Times New Roman" w:hAnsi="Times New Roman"/>
                <w:sz w:val="24"/>
                <w:szCs w:val="24"/>
              </w:rPr>
              <w:t>о принятых мерах и наложенных взысканиях</w:t>
            </w:r>
            <w:r w:rsidR="00072176" w:rsidRPr="000F1461">
              <w:rPr>
                <w:rFonts w:ascii="Times New Roman" w:hAnsi="Times New Roman"/>
                <w:sz w:val="24"/>
                <w:szCs w:val="24"/>
              </w:rPr>
              <w:t xml:space="preserve"> за нарушение бюджетного законодательства по результатам проведенных ревизий (проверок)</w:t>
            </w:r>
            <w:r w:rsidRPr="000F1461">
              <w:rPr>
                <w:rFonts w:ascii="Times New Roman" w:hAnsi="Times New Roman"/>
                <w:sz w:val="24"/>
                <w:szCs w:val="24"/>
              </w:rPr>
              <w:t>» к годовому Отчету об исполнении бюджета Осинского городского округа</w:t>
            </w:r>
          </w:p>
        </w:tc>
      </w:tr>
      <w:tr w:rsidR="006905CF" w:rsidRPr="00F3075C" w:rsidTr="007D78B9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6905CF" w:rsidRPr="000F1461" w:rsidRDefault="006905CF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Доля расходов ГРБС, направленных на уплату штрафов, пеней, административных платежей и иных финансовых санкций в общем объеме расходов ГРБС</w:t>
            </w:r>
          </w:p>
        </w:tc>
        <w:tc>
          <w:tcPr>
            <w:tcW w:w="5245" w:type="dxa"/>
            <w:shd w:val="clear" w:color="auto" w:fill="auto"/>
          </w:tcPr>
          <w:p w:rsidR="006905CF" w:rsidRPr="000F1461" w:rsidRDefault="006905CF" w:rsidP="004D142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Расходы ГРБС на уплату штрафов, пеней, административных платежей (КВР 853 «Уплата иных платежей»)</w:t>
            </w:r>
          </w:p>
        </w:tc>
        <w:tc>
          <w:tcPr>
            <w:tcW w:w="1134" w:type="dxa"/>
            <w:shd w:val="clear" w:color="auto" w:fill="auto"/>
          </w:tcPr>
          <w:p w:rsidR="006905CF" w:rsidRPr="000F1461" w:rsidRDefault="006905CF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6905CF" w:rsidRPr="00F3075C" w:rsidTr="007D78B9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6905CF" w:rsidRPr="000F1461" w:rsidRDefault="006905CF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</w:t>
            </w:r>
          </w:p>
        </w:tc>
        <w:tc>
          <w:tcPr>
            <w:tcW w:w="1134" w:type="dxa"/>
            <w:shd w:val="clear" w:color="auto" w:fill="auto"/>
          </w:tcPr>
          <w:p w:rsidR="006905CF" w:rsidRPr="000F1461" w:rsidRDefault="006905CF" w:rsidP="000F146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бюджета, </w:t>
            </w:r>
          </w:p>
          <w:p w:rsidR="006905CF" w:rsidRPr="000F1461" w:rsidRDefault="006905CF" w:rsidP="004D142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61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230730" w:rsidRPr="00D86D96" w:rsidTr="00014060">
        <w:tc>
          <w:tcPr>
            <w:tcW w:w="534" w:type="dxa"/>
            <w:shd w:val="clear" w:color="auto" w:fill="auto"/>
            <w:vAlign w:val="center"/>
          </w:tcPr>
          <w:p w:rsidR="00230730" w:rsidRPr="000F1461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230730" w:rsidRPr="000F1461" w:rsidRDefault="00DC5260" w:rsidP="0023073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461">
              <w:rPr>
                <w:rFonts w:ascii="Times New Roman" w:hAnsi="Times New Roman"/>
                <w:b/>
                <w:sz w:val="24"/>
                <w:szCs w:val="24"/>
              </w:rPr>
              <w:t>Нормативная правовая база</w:t>
            </w:r>
          </w:p>
        </w:tc>
      </w:tr>
      <w:tr w:rsidR="00B02DD0" w:rsidRPr="00D86D96" w:rsidTr="007D78B9">
        <w:trPr>
          <w:trHeight w:val="1932"/>
        </w:trPr>
        <w:tc>
          <w:tcPr>
            <w:tcW w:w="534" w:type="dxa"/>
            <w:shd w:val="clear" w:color="auto" w:fill="auto"/>
          </w:tcPr>
          <w:p w:rsidR="00B02DD0" w:rsidRPr="00BE17F8" w:rsidRDefault="00B02DD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60" w:type="dxa"/>
            <w:shd w:val="clear" w:color="auto" w:fill="auto"/>
          </w:tcPr>
          <w:p w:rsidR="00B02DD0" w:rsidRPr="00BE17F8" w:rsidRDefault="00B02DD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в </w:t>
            </w:r>
            <w:r w:rsidR="007438A7" w:rsidRPr="00BE17F8">
              <w:rPr>
                <w:rFonts w:ascii="Times New Roman" w:hAnsi="Times New Roman"/>
                <w:sz w:val="24"/>
                <w:szCs w:val="24"/>
              </w:rPr>
              <w:t>отчетном</w:t>
            </w:r>
            <w:r w:rsidRPr="00BE17F8">
              <w:rPr>
                <w:rFonts w:ascii="Times New Roman" w:hAnsi="Times New Roman"/>
                <w:sz w:val="24"/>
                <w:szCs w:val="24"/>
              </w:rPr>
              <w:t xml:space="preserve"> периоде нормативного правового акта (далее – НПА), устанавливающего Порядок</w:t>
            </w:r>
            <w:r w:rsidRPr="00BE17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</w:p>
        </w:tc>
        <w:tc>
          <w:tcPr>
            <w:tcW w:w="5245" w:type="dxa"/>
            <w:shd w:val="clear" w:color="auto" w:fill="auto"/>
          </w:tcPr>
          <w:p w:rsidR="00B02DD0" w:rsidRPr="00BE17F8" w:rsidRDefault="00B02DD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НПА, устанавливающий Порядок</w:t>
            </w:r>
            <w:r w:rsidRPr="00BE17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составления, утверждения и ведения бюджетных смет</w:t>
            </w:r>
          </w:p>
        </w:tc>
        <w:tc>
          <w:tcPr>
            <w:tcW w:w="1134" w:type="dxa"/>
            <w:shd w:val="clear" w:color="auto" w:fill="auto"/>
          </w:tcPr>
          <w:p w:rsidR="00B02DD0" w:rsidRPr="00BE17F8" w:rsidRDefault="00B02DD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B02DD0" w:rsidRPr="00BE17F8" w:rsidRDefault="00B02DD0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B02DD0" w:rsidRPr="00BE17F8" w:rsidRDefault="00B02DD0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Информация ГРБС</w:t>
            </w:r>
          </w:p>
        </w:tc>
      </w:tr>
      <w:tr w:rsidR="007438A7" w:rsidRPr="00D86D96" w:rsidTr="007D78B9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7438A7" w:rsidRPr="00BE17F8" w:rsidRDefault="007438A7" w:rsidP="0027527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38A7" w:rsidRPr="00BE17F8" w:rsidRDefault="007438A7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Наличие действующих в отчетном периоде НПА по нормированию в сфере закупок</w:t>
            </w:r>
          </w:p>
        </w:tc>
        <w:tc>
          <w:tcPr>
            <w:tcW w:w="5245" w:type="dxa"/>
            <w:shd w:val="clear" w:color="auto" w:fill="auto"/>
          </w:tcPr>
          <w:p w:rsidR="007438A7" w:rsidRPr="00BE17F8" w:rsidRDefault="00275277" w:rsidP="00BE17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НПА, устанавливающий </w:t>
            </w:r>
            <w:r w:rsidRPr="00BE17F8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закупаемым ГРБС и подведомственными им казенными учреждениями, </w:t>
            </w:r>
            <w:r w:rsidRPr="00BE17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бюджетными учреждениями и муниципальными унитарными предприятиями </w:t>
            </w:r>
            <w:r w:rsidRPr="00BE17F8">
              <w:rPr>
                <w:rFonts w:ascii="Times New Roman" w:eastAsia="Calibri" w:hAnsi="Times New Roman"/>
                <w:sz w:val="24"/>
                <w:szCs w:val="24"/>
              </w:rPr>
              <w:t>отдельным видам товаров, работ, услуг (в том числе предельные цены товаров, работ, услуг) (ведомственный перечень)</w:t>
            </w:r>
          </w:p>
        </w:tc>
        <w:tc>
          <w:tcPr>
            <w:tcW w:w="1134" w:type="dxa"/>
            <w:shd w:val="clear" w:color="auto" w:fill="auto"/>
          </w:tcPr>
          <w:p w:rsidR="007438A7" w:rsidRPr="00BE17F8" w:rsidRDefault="00275277" w:rsidP="0027527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7438A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7438A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ЕИС в сфере закупок,</w:t>
            </w:r>
          </w:p>
          <w:p w:rsidR="0027527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Информация ГРБС</w:t>
            </w:r>
          </w:p>
        </w:tc>
      </w:tr>
      <w:tr w:rsidR="007438A7" w:rsidRPr="00D86D96" w:rsidTr="007D78B9">
        <w:trPr>
          <w:trHeight w:val="967"/>
        </w:trPr>
        <w:tc>
          <w:tcPr>
            <w:tcW w:w="534" w:type="dxa"/>
            <w:vMerge/>
            <w:shd w:val="clear" w:color="auto" w:fill="auto"/>
          </w:tcPr>
          <w:p w:rsidR="007438A7" w:rsidRPr="00BE17F8" w:rsidRDefault="007438A7" w:rsidP="0027527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38A7" w:rsidRPr="00BE17F8" w:rsidRDefault="007438A7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438A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eastAsia="Calibri" w:hAnsi="Times New Roman"/>
                <w:sz w:val="24"/>
                <w:szCs w:val="24"/>
              </w:rPr>
              <w:t>НПА, устанавливающий нормативные затраты на обеспечение функций ГРБС и подведомственных им казенных учреждений</w:t>
            </w:r>
          </w:p>
        </w:tc>
        <w:tc>
          <w:tcPr>
            <w:tcW w:w="1134" w:type="dxa"/>
            <w:shd w:val="clear" w:color="auto" w:fill="auto"/>
          </w:tcPr>
          <w:p w:rsidR="007438A7" w:rsidRPr="00BE17F8" w:rsidRDefault="00275277" w:rsidP="0027527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7438A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7527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ЕИС в сфере закупок,</w:t>
            </w:r>
          </w:p>
          <w:p w:rsidR="007438A7" w:rsidRPr="00BE17F8" w:rsidRDefault="00275277" w:rsidP="00BE17F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17F8">
              <w:rPr>
                <w:rFonts w:ascii="Times New Roman" w:hAnsi="Times New Roman"/>
                <w:sz w:val="24"/>
                <w:szCs w:val="24"/>
              </w:rPr>
              <w:t>Информация ГРБС</w:t>
            </w:r>
          </w:p>
        </w:tc>
      </w:tr>
      <w:tr w:rsidR="00230730" w:rsidRPr="00D86D96" w:rsidTr="00014060">
        <w:tc>
          <w:tcPr>
            <w:tcW w:w="534" w:type="dxa"/>
            <w:shd w:val="clear" w:color="auto" w:fill="auto"/>
            <w:vAlign w:val="center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b/>
                <w:sz w:val="24"/>
                <w:szCs w:val="24"/>
              </w:rPr>
      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      </w:r>
          </w:p>
        </w:tc>
      </w:tr>
      <w:tr w:rsidR="00230730" w:rsidRPr="00D86D96" w:rsidTr="009807E5">
        <w:tc>
          <w:tcPr>
            <w:tcW w:w="5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Своевременность исполнения судебных актов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направленных Управлением финансов уведомлений о приостановлении операций по расходованию средств на лицевых счетах, открытых в Управлении финансов</w:t>
            </w:r>
          </w:p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в связи с нарушением процедур исполнения судебных актов, предусматривающих обращение взыскания на средства бюджета Осинского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Сведения Управления финансов о приостановлении операций по расходованию средств на лицевых счетах получателей средств бюджета в связи с нарушением процедур исполнения судебных актов, предусматривающих обращение взыскания на средства бюджета </w:t>
            </w:r>
          </w:p>
        </w:tc>
      </w:tr>
      <w:tr w:rsidR="00230730" w:rsidRPr="00D86D96" w:rsidTr="009807E5">
        <w:tc>
          <w:tcPr>
            <w:tcW w:w="5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Своевременность оплаты ГРБС и учреждениями, подведомственными ГРБС,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налогов, сборов, страховых взносов, пеней и штрафов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поступивших решений налоговых органов о взыскании налога, сбора, страхового взноса, пеней и штрафов с ГРБС и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Информация по форме 1 приложения 4 к настоящему Порядку,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налоговых органов</w:t>
            </w:r>
          </w:p>
        </w:tc>
      </w:tr>
      <w:tr w:rsidR="00230730" w:rsidRPr="00D86D96" w:rsidTr="00014060">
        <w:tc>
          <w:tcPr>
            <w:tcW w:w="534" w:type="dxa"/>
            <w:shd w:val="clear" w:color="auto" w:fill="auto"/>
            <w:vAlign w:val="center"/>
          </w:tcPr>
          <w:p w:rsidR="00230730" w:rsidRPr="00D86D96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b/>
                <w:sz w:val="24"/>
                <w:szCs w:val="24"/>
              </w:rPr>
              <w:t>Обеспечение публичности и открытости информации о бюджете и финансам</w:t>
            </w:r>
          </w:p>
        </w:tc>
      </w:tr>
      <w:tr w:rsidR="00230730" w:rsidRPr="00D86D96" w:rsidTr="00506591">
        <w:tc>
          <w:tcPr>
            <w:tcW w:w="534" w:type="dxa"/>
            <w:vMerge w:val="restart"/>
            <w:shd w:val="clear" w:color="auto" w:fill="auto"/>
          </w:tcPr>
          <w:p w:rsidR="00230730" w:rsidRPr="00D86D96" w:rsidRDefault="00230730" w:rsidP="00BE17F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Доля муниципальных учреждений, подведомственных ГРБС, информация о результатах деятельности которых за отчетный финансовый год размещена в сети «Интернет» (в соответствии с требованиями приказа Министерства финансов Российской Федерации от 21 июля 2011 г. № 86н)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ГРБС для проведения мониторинга качества финансового менеджмента по форме 2 приложения 4 к настоящему Порядку (далее – информация по форме 2), правовые акты, уставы учреждений, ПК «АЦК-Финансы»</w:t>
            </w:r>
          </w:p>
        </w:tc>
      </w:tr>
      <w:tr w:rsidR="00230730" w:rsidRPr="00D86D96" w:rsidTr="00506591">
        <w:tc>
          <w:tcPr>
            <w:tcW w:w="534" w:type="dxa"/>
            <w:vMerge/>
            <w:shd w:val="clear" w:color="auto" w:fill="auto"/>
          </w:tcPr>
          <w:p w:rsidR="00230730" w:rsidRPr="00D86D96" w:rsidRDefault="00230730" w:rsidP="00BE17F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подведомственных ГРБС, информация о результатах деятельности которых в соответствии с требованиями приказа Министерства финансов Российской Федерации от 21 июля 2011 г. № 86н (пункты 6, 7) размещена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BE17F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0442E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по форме 2, «Официальный сайт для размещения информации о государственных (муниципальных) учреждениях» (</w:t>
            </w:r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3075C">
              <w:rPr>
                <w:rFonts w:ascii="Times New Roman" w:hAnsi="Times New Roman"/>
                <w:sz w:val="24"/>
                <w:szCs w:val="24"/>
              </w:rPr>
              <w:t>), результаты мониторинга выполнения приказа Министерства финансов Российской Федерации от 21 июля 2011 г. № 86н (пункты 6,7)</w:t>
            </w:r>
          </w:p>
        </w:tc>
      </w:tr>
      <w:tr w:rsidR="00506591" w:rsidRPr="00A6294F" w:rsidTr="00506591">
        <w:tc>
          <w:tcPr>
            <w:tcW w:w="534" w:type="dxa"/>
            <w:vMerge w:val="restart"/>
            <w:shd w:val="clear" w:color="auto" w:fill="auto"/>
          </w:tcPr>
          <w:p w:rsidR="00230730" w:rsidRPr="007D7D0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учреждений, подведомственных ГРБС, разместивших в установленный срок планы финансово-хозяйственной деятельности, бюджетные сметы и муниципальные задания в </w:t>
            </w:r>
            <w:r w:rsidRPr="00A629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Pr="00A6294F">
              <w:rPr>
                <w:rFonts w:ascii="Times New Roman" w:hAnsi="Times New Roman"/>
                <w:sz w:val="24"/>
                <w:szCs w:val="24"/>
              </w:rPr>
              <w:t xml:space="preserve"> сети «Интернет» на «Официальном сайте для </w:t>
            </w:r>
            <w:r w:rsidRPr="00A6294F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о государственных (муниципальных) учреждениях» (</w:t>
            </w:r>
            <w:hyperlink r:id="rId29" w:history="1"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9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 xml:space="preserve">Информация по форме 2, правовые акты, уставы учреждений, </w:t>
            </w:r>
          </w:p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506591" w:rsidRPr="00A6294F" w:rsidTr="00506591">
        <w:tc>
          <w:tcPr>
            <w:tcW w:w="534" w:type="dxa"/>
            <w:vMerge/>
            <w:shd w:val="clear" w:color="auto" w:fill="auto"/>
          </w:tcPr>
          <w:p w:rsidR="00230730" w:rsidRPr="007D7D0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Количество планов финансово-хозяйственной деятельности, бюджетных смет, муниципальных заданий, размещенных в установленный срок на «Официальном сайте для размещения информации о государственных (муниципальных) учреждениях» (</w:t>
            </w:r>
            <w:hyperlink r:id="rId30" w:history="1"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9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30730" w:rsidRPr="00A6294F" w:rsidRDefault="00230730" w:rsidP="00A6294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94F">
              <w:rPr>
                <w:rFonts w:ascii="Times New Roman" w:hAnsi="Times New Roman"/>
                <w:sz w:val="24"/>
                <w:szCs w:val="24"/>
              </w:rPr>
              <w:t>Официальный сайт для размещения информации о государственных (муниципальных) учреждениях» (</w:t>
            </w:r>
            <w:hyperlink r:id="rId31" w:history="1"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6527E" w:rsidRPr="00A6294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9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730" w:rsidRPr="00D86D96" w:rsidTr="00506591">
        <w:trPr>
          <w:trHeight w:val="1193"/>
        </w:trPr>
        <w:tc>
          <w:tcPr>
            <w:tcW w:w="534" w:type="dxa"/>
            <w:vMerge w:val="restart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  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30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муниципальных унитарных предприятий, подведомственных ГРБС</w:t>
            </w:r>
          </w:p>
          <w:p w:rsidR="007E2B93" w:rsidRPr="00F3075C" w:rsidRDefault="007E2B93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Информация по форме 2, правовые акты, уставы учреждений, </w:t>
            </w:r>
          </w:p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230730" w:rsidRPr="00D86D96" w:rsidTr="00506591">
        <w:trPr>
          <w:trHeight w:val="2735"/>
        </w:trPr>
        <w:tc>
          <w:tcPr>
            <w:tcW w:w="534" w:type="dxa"/>
            <w:vMerge/>
            <w:shd w:val="clear" w:color="auto" w:fill="auto"/>
          </w:tcPr>
          <w:p w:rsidR="00230730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7E2B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муниципальных унитарных предприятий, подведомственных ГРБС</w:t>
            </w:r>
            <w:r w:rsidRPr="00F307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F307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</w:t>
            </w:r>
            <w:proofErr w:type="gramStart"/>
            <w:r w:rsidRPr="00F307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плате </w:t>
            </w:r>
            <w:r w:rsidR="007E2B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="007E2B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дату проведения мониторинга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1E2E5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Осинского городского округа </w:t>
            </w:r>
          </w:p>
        </w:tc>
      </w:tr>
      <w:tr w:rsidR="00230730" w:rsidRPr="00D86D96" w:rsidTr="00014060">
        <w:tc>
          <w:tcPr>
            <w:tcW w:w="534" w:type="dxa"/>
            <w:shd w:val="clear" w:color="auto" w:fill="auto"/>
            <w:vAlign w:val="center"/>
          </w:tcPr>
          <w:p w:rsidR="00230730" w:rsidRPr="00D86D96" w:rsidRDefault="00230730" w:rsidP="002307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86D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230730" w:rsidRPr="007E2B93" w:rsidRDefault="00230730" w:rsidP="002307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230730" w:rsidRPr="00D86D96" w:rsidTr="00FA3232">
        <w:tc>
          <w:tcPr>
            <w:tcW w:w="534" w:type="dxa"/>
            <w:shd w:val="clear" w:color="auto" w:fill="auto"/>
          </w:tcPr>
          <w:p w:rsidR="00230730" w:rsidRPr="00F3075C" w:rsidRDefault="00230730" w:rsidP="002307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230730" w:rsidRPr="00F3075C" w:rsidRDefault="00230730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</w:t>
            </w:r>
          </w:p>
        </w:tc>
        <w:tc>
          <w:tcPr>
            <w:tcW w:w="5245" w:type="dxa"/>
            <w:shd w:val="clear" w:color="auto" w:fill="auto"/>
          </w:tcPr>
          <w:p w:rsidR="00230730" w:rsidRPr="00F3075C" w:rsidRDefault="00230730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неисполненных в срок требований, подлежащих исполнению в соответствии с представлениями (предписаниями) органа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230730" w:rsidRPr="00F3075C" w:rsidRDefault="00230730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230730" w:rsidRPr="00F3075C" w:rsidRDefault="00230730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230730" w:rsidRPr="00F3075C" w:rsidRDefault="00230730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Управления финансов о результатах осуществления полномочий органа внутреннего муниципального финансового контроля</w:t>
            </w:r>
          </w:p>
        </w:tc>
      </w:tr>
      <w:tr w:rsidR="003F217F" w:rsidRPr="00D86D96" w:rsidTr="00FA3232">
        <w:tc>
          <w:tcPr>
            <w:tcW w:w="534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Нецелевое и неправомерное использование бюджетных средств</w:t>
            </w:r>
          </w:p>
        </w:tc>
        <w:tc>
          <w:tcPr>
            <w:tcW w:w="5245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Сумма нецелевого и неправомерного использования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Информация Управления финансов;</w:t>
            </w:r>
          </w:p>
          <w:p w:rsidR="003F217F" w:rsidRPr="007E2B93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 xml:space="preserve">Форма Г-31 «Отчет о принятых мерах и наложенных взысканиях </w:t>
            </w:r>
            <w:r w:rsidRPr="007E2B93">
              <w:rPr>
                <w:rFonts w:ascii="Times New Roman" w:hAnsi="Times New Roman"/>
                <w:sz w:val="24"/>
                <w:szCs w:val="24"/>
              </w:rPr>
              <w:lastRenderedPageBreak/>
              <w:t>за нарушение бюджетного законодательства по результатам проведенных ревизий (проверок)» к годовому Отчету об исполнении бюджета Осинского городского округа</w:t>
            </w:r>
          </w:p>
        </w:tc>
      </w:tr>
      <w:tr w:rsidR="00C6527E" w:rsidRPr="00D86D96" w:rsidTr="00FA3232">
        <w:tc>
          <w:tcPr>
            <w:tcW w:w="534" w:type="dxa"/>
            <w:shd w:val="clear" w:color="auto" w:fill="auto"/>
          </w:tcPr>
          <w:p w:rsidR="00C6527E" w:rsidRPr="007E2B93" w:rsidRDefault="00C6527E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60" w:type="dxa"/>
            <w:shd w:val="clear" w:color="auto" w:fill="auto"/>
          </w:tcPr>
          <w:p w:rsidR="00C6527E" w:rsidRPr="007E2B93" w:rsidRDefault="00C6527E" w:rsidP="007E2B9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</w:t>
            </w:r>
          </w:p>
        </w:tc>
        <w:tc>
          <w:tcPr>
            <w:tcW w:w="5245" w:type="dxa"/>
            <w:shd w:val="clear" w:color="auto" w:fill="auto"/>
          </w:tcPr>
          <w:p w:rsidR="00C6527E" w:rsidRPr="007E2B93" w:rsidRDefault="00C6527E" w:rsidP="007E2B9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Инвентаризация имущества и обязательств</w:t>
            </w:r>
          </w:p>
        </w:tc>
        <w:tc>
          <w:tcPr>
            <w:tcW w:w="1134" w:type="dxa"/>
            <w:shd w:val="clear" w:color="auto" w:fill="auto"/>
          </w:tcPr>
          <w:p w:rsidR="00C6527E" w:rsidRPr="007E2B93" w:rsidRDefault="00C6527E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C6527E" w:rsidRPr="007E2B93" w:rsidRDefault="00C6527E" w:rsidP="007E2B9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C6527E" w:rsidRPr="007E2B93" w:rsidRDefault="005221F1" w:rsidP="007E2B93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2B93">
              <w:rPr>
                <w:rFonts w:ascii="Times New Roman" w:hAnsi="Times New Roman"/>
                <w:sz w:val="24"/>
                <w:szCs w:val="24"/>
              </w:rPr>
              <w:t>Таблица 6 «Сведения о проведении инвентаризации», т</w:t>
            </w:r>
            <w:r w:rsidR="00F4611B" w:rsidRPr="007E2B93">
              <w:rPr>
                <w:rFonts w:ascii="Times New Roman" w:hAnsi="Times New Roman"/>
                <w:sz w:val="24"/>
                <w:szCs w:val="24"/>
              </w:rPr>
              <w:t>екстовая часть раздела 5 «Прочие вопросы деятельности субъекта бюджетной отчетности» Пояснительной записки к годовой бюджетной отчетности</w:t>
            </w:r>
          </w:p>
        </w:tc>
      </w:tr>
      <w:tr w:rsidR="003F217F" w:rsidRPr="00D86D96" w:rsidTr="00014060">
        <w:tc>
          <w:tcPr>
            <w:tcW w:w="534" w:type="dxa"/>
            <w:shd w:val="clear" w:color="auto" w:fill="auto"/>
            <w:vAlign w:val="center"/>
          </w:tcPr>
          <w:p w:rsidR="003F217F" w:rsidRPr="00D86D96" w:rsidRDefault="003F217F" w:rsidP="003F217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86D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:rsidR="003F217F" w:rsidRPr="00F3075C" w:rsidRDefault="003F217F" w:rsidP="003F2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b/>
                <w:sz w:val="24"/>
                <w:szCs w:val="24"/>
              </w:rPr>
              <w:t>Качество оказания муниципальных услуг</w:t>
            </w:r>
          </w:p>
        </w:tc>
      </w:tr>
      <w:tr w:rsidR="003F217F" w:rsidRPr="00D86D96" w:rsidTr="00221C21">
        <w:trPr>
          <w:trHeight w:val="1105"/>
        </w:trPr>
        <w:tc>
          <w:tcPr>
            <w:tcW w:w="534" w:type="dxa"/>
            <w:vMerge w:val="restart"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Своевременность утверждения муниципальных заданий на оказание муниципальных услуг (выполнение работ) для муниципальных учреждений, подведомственных ГРБС</w:t>
            </w: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Установленный срок для утверждения муниципального  задания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отчетный год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Правовой акт администрации Осинского городского округа</w:t>
            </w:r>
          </w:p>
        </w:tc>
      </w:tr>
      <w:tr w:rsidR="003F217F" w:rsidRPr="00D86D96" w:rsidTr="00221C21">
        <w:trPr>
          <w:trHeight w:val="1105"/>
        </w:trPr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бюджетных и автономных учреждений, а также казенных учреждений, для которых должно быть утверждено муниципальное  задание в соответствии с решением учредителя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По состоянию на начало очередного финансового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форме 2, правовые акты администрации Осинского городского округа, уставы учреждений, правовые акты ГРБС </w:t>
            </w:r>
          </w:p>
        </w:tc>
      </w:tr>
      <w:tr w:rsidR="003F217F" w:rsidRPr="00D86D96" w:rsidTr="00221C21">
        <w:trPr>
          <w:trHeight w:val="1105"/>
        </w:trPr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заданий, утвержденных в установленный срок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Информация по форме 2, правовые акты об утверждении муниципальных заданий, муниципальные задания</w:t>
            </w:r>
          </w:p>
        </w:tc>
      </w:tr>
      <w:tr w:rsidR="003F217F" w:rsidRPr="00D86D96" w:rsidTr="00221C21">
        <w:trPr>
          <w:trHeight w:val="550"/>
        </w:trPr>
        <w:tc>
          <w:tcPr>
            <w:tcW w:w="534" w:type="dxa"/>
            <w:vMerge w:val="restart"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Своевременность утверждения планов финансово-хозяйственной деятельности муниципальным учреждениям, подведомственным ГРБС</w:t>
            </w: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Установленный срок для утверждения плана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 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Правовой акт администрации Осинского городского округа</w:t>
            </w:r>
          </w:p>
        </w:tc>
      </w:tr>
      <w:tr w:rsidR="003F217F" w:rsidRPr="00D86D96" w:rsidTr="00221C21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бюджетных и автономных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По состоянию на начало очередного финансового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hyperlink w:anchor="P1713" w:history="1">
              <w:r w:rsidRPr="00F3075C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</w:hyperlink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2, правовые акты администрации Осинского городского округа, уставы учреждений, правовые акты ГРБС</w:t>
            </w:r>
          </w:p>
        </w:tc>
      </w:tr>
      <w:tr w:rsidR="003F217F" w:rsidRPr="00D86D96" w:rsidTr="00221C21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7E2B9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7E2B9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планов финансово-хозяйственной деятельности, утвержденных в установленный срок для муниципальных бюджетных и автономных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7E2B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C">
              <w:rPr>
                <w:rFonts w:ascii="Times New Roman" w:hAnsi="Times New Roman" w:cs="Times New Roman"/>
                <w:sz w:val="24"/>
                <w:szCs w:val="24"/>
              </w:rPr>
              <w:t>Информация по форме 2, правовые акты об утверждении планов финансово-хозяйственной деятельности, планы финансово-хозяйственной деятельности</w:t>
            </w:r>
          </w:p>
        </w:tc>
      </w:tr>
      <w:tr w:rsidR="003F217F" w:rsidRPr="00D86D96" w:rsidTr="00B014FA">
        <w:tc>
          <w:tcPr>
            <w:tcW w:w="534" w:type="dxa"/>
            <w:vMerge w:val="restart"/>
            <w:shd w:val="clear" w:color="auto" w:fill="auto"/>
          </w:tcPr>
          <w:p w:rsidR="003F217F" w:rsidRPr="00D86D96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</w:t>
            </w: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бюджетных и автономных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B014FA" w:rsidP="00B014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по форме 2, правовые акты, уставы учреждений, ПК «АЦК-Финансы»</w:t>
            </w:r>
          </w:p>
        </w:tc>
      </w:tr>
      <w:tr w:rsidR="003F217F" w:rsidRPr="00D86D96" w:rsidTr="00B014FA"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казенных учреждений, подведомственных ГРБС, для которых по решению учредителя в отчетном финансовом году формируется муниципальное задание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по форме 2, правовые акты (решения учредителя) об установлении муниципальных заданий казенным учреждениям, ПК «АЦК-Финансы»</w:t>
            </w:r>
          </w:p>
        </w:tc>
      </w:tr>
      <w:tr w:rsidR="003F217F" w:rsidRPr="00D86D96" w:rsidTr="00B014FA"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подведомственных ГРБС, нарушивших условия выполнения муниципального  задания и (или) выполнивших муниципальное задание не в полном объеме 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Информация по форме 2, отчеты о выполнении муниципальных заданий, информация Управления финансов </w:t>
            </w:r>
          </w:p>
        </w:tc>
      </w:tr>
      <w:tr w:rsidR="003F217F" w:rsidRPr="00D86D96" w:rsidTr="00B014FA">
        <w:tc>
          <w:tcPr>
            <w:tcW w:w="534" w:type="dxa"/>
            <w:vMerge w:val="restart"/>
            <w:shd w:val="clear" w:color="auto" w:fill="auto"/>
          </w:tcPr>
          <w:p w:rsidR="003F217F" w:rsidRPr="00D86D96" w:rsidRDefault="003F217F" w:rsidP="003F2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Обеспечение возврата бюджетных средств муниципальными учреждениями в случае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фактического исполнения муниципального задания в меньшем объеме</w:t>
            </w: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средств, возвращенных в бюджет муниципальными учреждениями, подведомственными ГРБС, в случаях фактического исполнения муниципального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задания в меньшем объеме, чем это предусмотрено муниципальным заданием (или невыполнения муниципального задания в полном объеме)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За отчетный год (по состоянию на 1 марта года, следующего за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отчетным)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по форме 2, первичные платежные документы</w:t>
            </w:r>
          </w:p>
        </w:tc>
      </w:tr>
      <w:tr w:rsidR="003F217F" w:rsidRPr="00D86D96" w:rsidTr="00B014FA"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3F2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Объем средств, подлежащих возврату в бюджет муниципальными учреждениями, подведомственными ГРБС, в случаях фактического исполнения муниципального задания в меньшем объеме, чем это предусмотрено муниципальным заданием (или невыполнения муниципального задания в полном объеме)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EB54D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Информация по форме 2, отчеты о выполнении муниципальных заданий, соглашения о предоставлении субсидий на выполнение муниципальных заданий</w:t>
            </w:r>
          </w:p>
        </w:tc>
      </w:tr>
      <w:tr w:rsidR="003F217F" w:rsidRPr="00D86D96" w:rsidTr="00B014FA">
        <w:tc>
          <w:tcPr>
            <w:tcW w:w="534" w:type="dxa"/>
            <w:vMerge w:val="restart"/>
            <w:shd w:val="clear" w:color="auto" w:fill="auto"/>
          </w:tcPr>
          <w:p w:rsidR="003F217F" w:rsidRPr="00D86D96" w:rsidRDefault="003F217F" w:rsidP="00B014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6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</w:t>
            </w: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подведомственных ГРБС 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Информация по форме 2, правовые акты, уставы учреждений, </w:t>
            </w:r>
          </w:p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ПК «АЦК-Финансы»</w:t>
            </w:r>
          </w:p>
        </w:tc>
      </w:tr>
      <w:tr w:rsidR="003F217F" w:rsidRPr="00D86D96" w:rsidTr="00B014FA">
        <w:tc>
          <w:tcPr>
            <w:tcW w:w="534" w:type="dxa"/>
            <w:vMerge/>
            <w:shd w:val="clear" w:color="auto" w:fill="auto"/>
          </w:tcPr>
          <w:p w:rsidR="003F217F" w:rsidRPr="00D86D96" w:rsidRDefault="003F217F" w:rsidP="00B014F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Количество руководителей муниципальных учреждений, подведомственных ГРБС,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55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948" w:type="dxa"/>
            <w:shd w:val="clear" w:color="auto" w:fill="auto"/>
          </w:tcPr>
          <w:p w:rsidR="003F217F" w:rsidRPr="00F3075C" w:rsidRDefault="003F217F" w:rsidP="00B014F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Информация по форме 2, контракты с руководителями муниципальных учреждений, подведомственных ГРБС </w:t>
            </w:r>
          </w:p>
        </w:tc>
      </w:tr>
    </w:tbl>
    <w:p w:rsidR="00E24D66" w:rsidRPr="00D86D96" w:rsidRDefault="00E24D66" w:rsidP="00E24D66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p w:rsidR="00307FDA" w:rsidRPr="00D86D96" w:rsidRDefault="00307FDA" w:rsidP="00E24D66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p w:rsidR="00307FDA" w:rsidRPr="00D86D96" w:rsidRDefault="00307FDA" w:rsidP="00E24D66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</w:p>
    <w:p w:rsidR="00224534" w:rsidRPr="00D86D96" w:rsidRDefault="00224534" w:rsidP="00307FDA">
      <w:pPr>
        <w:ind w:left="5670"/>
      </w:pPr>
    </w:p>
    <w:p w:rsidR="00224534" w:rsidRPr="00D86D96" w:rsidRDefault="00224534" w:rsidP="00307FDA">
      <w:pPr>
        <w:ind w:left="5670"/>
      </w:pPr>
    </w:p>
    <w:p w:rsidR="00224534" w:rsidRPr="00D86D96" w:rsidRDefault="00224534" w:rsidP="00307FDA">
      <w:pPr>
        <w:ind w:left="5670"/>
      </w:pPr>
    </w:p>
    <w:p w:rsidR="00224534" w:rsidRPr="00D86D96" w:rsidRDefault="00224534" w:rsidP="00307FDA">
      <w:pPr>
        <w:ind w:left="5670"/>
      </w:pPr>
    </w:p>
    <w:p w:rsidR="00224534" w:rsidRPr="00D86D96" w:rsidRDefault="00224534" w:rsidP="00307FDA">
      <w:pPr>
        <w:ind w:left="5670"/>
        <w:sectPr w:rsidR="00224534" w:rsidRPr="00D86D96" w:rsidSect="00F33FC6">
          <w:pgSz w:w="16838" w:h="11906" w:orient="landscape"/>
          <w:pgMar w:top="1701" w:right="363" w:bottom="567" w:left="567" w:header="709" w:footer="709" w:gutter="0"/>
          <w:cols w:space="708"/>
          <w:docGrid w:linePitch="360"/>
        </w:sectPr>
      </w:pPr>
      <w:r w:rsidRPr="00D86D96">
        <w:t xml:space="preserve">                            </w:t>
      </w:r>
    </w:p>
    <w:p w:rsidR="00307FDA" w:rsidRPr="00D86D96" w:rsidRDefault="00307FDA" w:rsidP="004827FE">
      <w:pPr>
        <w:spacing w:line="240" w:lineRule="exact"/>
        <w:ind w:left="5670"/>
        <w:rPr>
          <w:rFonts w:ascii="Times New Roman" w:hAnsi="Times New Roman"/>
          <w:sz w:val="24"/>
          <w:szCs w:val="24"/>
        </w:rPr>
      </w:pPr>
      <w:r w:rsidRPr="00D86D9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07FDA" w:rsidRPr="00D86D96" w:rsidRDefault="00307FDA" w:rsidP="004827FE">
      <w:pPr>
        <w:spacing w:line="240" w:lineRule="exact"/>
        <w:ind w:left="5670"/>
        <w:rPr>
          <w:rFonts w:ascii="Times New Roman" w:hAnsi="Times New Roman"/>
          <w:sz w:val="24"/>
          <w:szCs w:val="24"/>
        </w:rPr>
      </w:pPr>
      <w:r w:rsidRPr="00D86D96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 менеджмента</w:t>
      </w:r>
    </w:p>
    <w:p w:rsidR="00307FDA" w:rsidRPr="00D86D96" w:rsidRDefault="00307FDA" w:rsidP="00307FDA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7FDA" w:rsidRPr="00D86D96" w:rsidRDefault="00307FDA" w:rsidP="0044320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86D96">
        <w:rPr>
          <w:rFonts w:ascii="Times New Roman" w:hAnsi="Times New Roman"/>
          <w:b/>
          <w:sz w:val="28"/>
          <w:szCs w:val="28"/>
        </w:rPr>
        <w:t>ИНФОРМАЦИЯ</w:t>
      </w:r>
    </w:p>
    <w:p w:rsidR="00E519D1" w:rsidRPr="00F3075C" w:rsidRDefault="00307FDA" w:rsidP="00E51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86D9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Форма 1. </w:t>
      </w:r>
      <w:r w:rsidR="00E519D1" w:rsidRPr="00F3075C">
        <w:rPr>
          <w:rFonts w:ascii="Times New Roman" w:hAnsi="Times New Roman"/>
          <w:b/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 w:rsidR="00A71CE0" w:rsidRPr="00F3075C">
        <w:rPr>
          <w:rFonts w:ascii="Times New Roman" w:hAnsi="Times New Roman"/>
          <w:b/>
          <w:sz w:val="28"/>
          <w:szCs w:val="28"/>
        </w:rPr>
        <w:t xml:space="preserve"> администрации Осинского городского округа</w:t>
      </w:r>
    </w:p>
    <w:p w:rsidR="00307FDA" w:rsidRPr="00F3075C" w:rsidRDefault="00307FDA" w:rsidP="00E519D1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3075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ГРБС _____________________</w:t>
      </w:r>
    </w:p>
    <w:p w:rsidR="00224534" w:rsidRPr="00F3075C" w:rsidRDefault="00307FDA" w:rsidP="00307FDA">
      <w:pPr>
        <w:autoSpaceDE w:val="0"/>
        <w:autoSpaceDN w:val="0"/>
        <w:adjustRightInd w:val="0"/>
        <w:spacing w:line="360" w:lineRule="exact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3075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Отчетный период _____________________</w:t>
      </w:r>
    </w:p>
    <w:p w:rsidR="00307FDA" w:rsidRPr="00F3075C" w:rsidRDefault="00307FDA" w:rsidP="00307F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63"/>
        <w:gridCol w:w="851"/>
        <w:gridCol w:w="1446"/>
        <w:gridCol w:w="851"/>
        <w:gridCol w:w="2693"/>
      </w:tblGrid>
      <w:tr w:rsidR="00307FDA" w:rsidRPr="00F3075C" w:rsidTr="00F3075C">
        <w:tc>
          <w:tcPr>
            <w:tcW w:w="3403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Еди</w:t>
            </w:r>
            <w:r w:rsidR="00443208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ница</w:t>
            </w:r>
            <w:proofErr w:type="spellEnd"/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изме</w:t>
            </w:r>
            <w:proofErr w:type="spellEnd"/>
            <w:r w:rsidR="00443208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spellStart"/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стро</w:t>
            </w:r>
            <w:r w:rsidR="00443208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Значе</w:t>
            </w:r>
            <w:r w:rsidR="00443208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307FDA" w:rsidRPr="00F3075C" w:rsidRDefault="00307FDA" w:rsidP="00307FDA">
      <w:pPr>
        <w:autoSpaceDE w:val="0"/>
        <w:autoSpaceDN w:val="0"/>
        <w:adjustRightInd w:val="0"/>
        <w:spacing w:line="20" w:lineRule="exact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W w:w="1027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917"/>
        <w:gridCol w:w="851"/>
        <w:gridCol w:w="1492"/>
        <w:gridCol w:w="851"/>
        <w:gridCol w:w="2760"/>
      </w:tblGrid>
      <w:tr w:rsidR="00307FDA" w:rsidRPr="00F3075C" w:rsidTr="00F3075C">
        <w:trPr>
          <w:trHeight w:val="26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519D1" w:rsidRPr="00F3075C" w:rsidTr="00F3075C">
        <w:trPr>
          <w:trHeight w:val="2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1" w:rsidRPr="00F3075C" w:rsidRDefault="00E519D1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Общее количество судебных актов, вступивших в законную силу в отчетном периоде, по исковым требованиям к ГРБС, </w:t>
            </w:r>
            <w:r w:rsidR="001F1687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муниципальным учреждениям, подведомственным ГРБС, подлежащих исполнению в отчетном периоде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1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1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1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 состоянию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1" w:rsidRPr="00F3075C" w:rsidRDefault="00E519D1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1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Судебные акты, информация о количестве вступивших в законную силу судебных актов по делам о взыскании средств с ГРБС, муниципальных учреждений, подведомственных ГРБС</w:t>
            </w:r>
          </w:p>
        </w:tc>
      </w:tr>
      <w:tr w:rsidR="001F1687" w:rsidRPr="00F3075C" w:rsidTr="00F3075C">
        <w:trPr>
          <w:trHeight w:val="69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Исполнено судебных актов в отчетном периоде (из строки 1)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 состоянию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A03D9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Судебные акты, информация ГРБС, муниципальных учреждений, подведомственных ГРБС</w:t>
            </w:r>
          </w:p>
        </w:tc>
      </w:tr>
      <w:tr w:rsidR="001F1687" w:rsidRPr="00F3075C" w:rsidTr="00F3075C">
        <w:trPr>
          <w:trHeight w:val="58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F3075C" w:rsidRDefault="001F1687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07FDA" w:rsidRPr="00F3075C" w:rsidTr="00F3075C">
        <w:trPr>
          <w:trHeight w:val="2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Количество поступивших решений налоговых органов о взыскании налога, сбора, страхового взноса, пеней и штрафов с ГРБС и муниципальных учреждений, подведомственных ГРБС </w:t>
            </w:r>
            <w:r w:rsidR="008F31C0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 отчетном периоде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F31C0"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 состоянию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DA" w:rsidRPr="00F3075C" w:rsidRDefault="00307FDA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Решения налоговых органов о взыскании налога, сбора, страхового взноса, пеней и штрафов</w:t>
            </w:r>
          </w:p>
        </w:tc>
      </w:tr>
      <w:tr w:rsidR="00101AEF" w:rsidRPr="00F3075C" w:rsidTr="00F3075C">
        <w:trPr>
          <w:trHeight w:val="122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Исполнено решений налоговых органов о взыскании налога, сбора, страхового взноса, пеней и штрафов с ГРБС и муниципальных учреждений, подведомственных ГРБС в отчетном периоде  (из строки 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 состоянию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3336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Решения налоговых органов о взыскании налога, сбора, страхового взноса, пеней и штрафов, информация ГРБС, муниципальных учреждений, подведомственных ГРБС</w:t>
            </w:r>
          </w:p>
        </w:tc>
      </w:tr>
      <w:tr w:rsidR="00101AEF" w:rsidRPr="00F3075C" w:rsidTr="00F3075C">
        <w:trPr>
          <w:trHeight w:val="59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F" w:rsidRPr="00F3075C" w:rsidRDefault="00101AEF" w:rsidP="00101A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07FDA" w:rsidRPr="00F3075C" w:rsidRDefault="00307FDA" w:rsidP="00307F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307FDA" w:rsidRPr="00F3075C" w:rsidRDefault="00307FDA" w:rsidP="00307FD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3075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Руководитель ГРБС ____________________</w:t>
      </w:r>
    </w:p>
    <w:p w:rsidR="00307FDA" w:rsidRPr="00F3075C" w:rsidRDefault="00307FDA" w:rsidP="00E24D66">
      <w:pPr>
        <w:widowControl w:val="0"/>
        <w:autoSpaceDE w:val="0"/>
        <w:autoSpaceDN w:val="0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24D66" w:rsidRDefault="00E24D66" w:rsidP="002171D6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highlight w:val="cyan"/>
        </w:rPr>
        <w:br w:type="page"/>
      </w:r>
    </w:p>
    <w:p w:rsidR="009C2CB1" w:rsidRDefault="009C2CB1" w:rsidP="009C2CB1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color w:val="000000"/>
          <w:szCs w:val="28"/>
          <w:lang w:eastAsia="en-US"/>
        </w:rPr>
        <w:sectPr w:rsidR="009C2CB1" w:rsidSect="00224534">
          <w:pgSz w:w="11906" w:h="16838"/>
          <w:pgMar w:top="363" w:right="567" w:bottom="567" w:left="1701" w:header="709" w:footer="709" w:gutter="0"/>
          <w:cols w:space="708"/>
          <w:docGrid w:linePitch="360"/>
        </w:sectPr>
      </w:pPr>
    </w:p>
    <w:p w:rsidR="00A6722A" w:rsidRDefault="009C2CB1" w:rsidP="00837DBA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C2CB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Форма 2. Сведения о муниципальных учреждениях, </w:t>
      </w:r>
      <w:r w:rsidR="00A6722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муниципальных унитарных предприятиях, </w:t>
      </w:r>
    </w:p>
    <w:p w:rsidR="009C2CB1" w:rsidRDefault="009C2CB1" w:rsidP="00837DBA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C2CB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подведомственных ГРБС </w:t>
      </w:r>
      <w:r w:rsidR="00A71CE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администрации </w:t>
      </w:r>
      <w:r w:rsidRPr="009C2CB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Осинского городского округа</w:t>
      </w:r>
    </w:p>
    <w:p w:rsidR="00837DBA" w:rsidRPr="009C2CB1" w:rsidRDefault="00837DBA" w:rsidP="00837DBA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C2CB1" w:rsidRPr="009C2CB1" w:rsidRDefault="009C2CB1" w:rsidP="00837DBA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  <w:r w:rsidRPr="009C2CB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ГРБС 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</w:t>
      </w:r>
    </w:p>
    <w:p w:rsidR="009C2CB1" w:rsidRDefault="009C2CB1" w:rsidP="00837DBA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  <w:r w:rsidRPr="009C2CB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Отчетный период ______________________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________________________________________________________________________________________</w:t>
      </w:r>
    </w:p>
    <w:p w:rsidR="00B30CE2" w:rsidRPr="009C2CB1" w:rsidRDefault="00B30CE2" w:rsidP="009C2CB1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850"/>
        <w:gridCol w:w="709"/>
        <w:gridCol w:w="1559"/>
        <w:gridCol w:w="1701"/>
        <w:gridCol w:w="2126"/>
        <w:gridCol w:w="4140"/>
      </w:tblGrid>
      <w:tr w:rsidR="009C2CB1" w:rsidRPr="00F3075C" w:rsidTr="009C2CB1">
        <w:tc>
          <w:tcPr>
            <w:tcW w:w="4366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</w:t>
            </w:r>
            <w:proofErr w:type="spellEnd"/>
            <w:r w:rsidR="002E4525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ница</w:t>
            </w:r>
            <w:proofErr w:type="spellEnd"/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изме</w:t>
            </w:r>
            <w:proofErr w:type="spellEnd"/>
            <w:r w:rsidR="002E4525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spellStart"/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</w:t>
            </w:r>
            <w:r w:rsidR="002E4525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начало отчетного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конец отчетного финансового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правовых актов, соглашений, контрактов (вид акта, дата, номер, наименование)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2CB1" w:rsidRPr="00F3075C" w:rsidRDefault="009C2CB1" w:rsidP="00333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9C2CB1" w:rsidRPr="00F3075C" w:rsidRDefault="009C2CB1" w:rsidP="009C2CB1">
      <w:pPr>
        <w:autoSpaceDE w:val="0"/>
        <w:autoSpaceDN w:val="0"/>
        <w:adjustRightInd w:val="0"/>
        <w:spacing w:line="20" w:lineRule="exact"/>
        <w:jc w:val="both"/>
        <w:rPr>
          <w:rFonts w:eastAsia="Calibri"/>
          <w:color w:val="000000"/>
          <w:szCs w:val="22"/>
          <w:lang w:eastAsia="en-US"/>
        </w:rPr>
      </w:pP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851"/>
        <w:gridCol w:w="709"/>
        <w:gridCol w:w="1559"/>
        <w:gridCol w:w="1701"/>
        <w:gridCol w:w="2126"/>
        <w:gridCol w:w="4111"/>
      </w:tblGrid>
      <w:tr w:rsidR="009C2CB1" w:rsidRPr="00F3075C" w:rsidTr="001B08FB">
        <w:trPr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C2CB1" w:rsidRPr="00F3075C" w:rsidTr="00333669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Правовые акты, уставы учреждений</w:t>
            </w:r>
          </w:p>
        </w:tc>
      </w:tr>
      <w:tr w:rsidR="009C2CB1" w:rsidRPr="00F3075C" w:rsidTr="00333669">
        <w:trPr>
          <w:trHeight w:val="1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казенных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AB479D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="009C2CB1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юджетных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 автономных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Количество казенных учреждений, подведомственных ГРБС, в отношении которых по решению учредителя формируется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Правовые акты ГРБС (решение учредителя) об установлении муниципальных заданий казенным учреждениям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Наличие правового акта ГРБС, утверждающего порядок составления, утверждения и ведения бюджетных смет подведомственных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20562A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Правовой акт ГРБС об утверждении порядка составления, утверждения и ведения бюджетных смет подведомственных казенных учреждений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Наличие правового акта ГРБС, утверждающего порядок составления и 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утверждения планов финансово-хозяйственной деятельности подведомственных </w:t>
            </w:r>
            <w:r w:rsidR="00AB479D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составления отчетов об их исполнении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20562A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Правовой акт ГРБС об утверждении планов финансово-хозяйственной 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подведомственных </w:t>
            </w:r>
            <w:r w:rsidR="00D479A1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составлении отчетов об их исполнении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="002E4525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ГРБС, нарушивших условия выполнения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задания и (или) выполнивших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задание не 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20562A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Отчеты о выполнении муниципальных заданий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Объем средств, возвращенных в бюджет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учреждениями, подведомственными ГРБС, в случаях фактического исполнения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задания в меньшем объеме, чем это предусмотрено </w:t>
            </w:r>
            <w:r w:rsidR="002E4525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муниципальным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заданием (или невыполнения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задания в полном объеме) </w:t>
            </w:r>
            <w:hyperlink w:anchor="Par143" w:history="1">
              <w:r w:rsidRPr="00F3075C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(</w:t>
              </w:r>
            </w:hyperlink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значение показателя указывается по состоянию на 1 марта года, следующего за отчетным финансовым годом)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20562A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Первичные платежные документы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Объем средств, подлежащих возврату в бюджет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учреждениями, подведомственными ГРБС, в случаях фактического исполнения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задания в меньшем объеме, чем это предусмотрено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заданием (или невыполнения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задания в полном объеме)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20562A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Отчеты о выполнении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заданий, соглашения о предоставлении субсидий на выполнение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заданий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Количество руководителей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0562A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Контракты с руководителями 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 </w:t>
            </w:r>
          </w:p>
        </w:tc>
      </w:tr>
      <w:tr w:rsidR="009C2CB1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="0020562A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ГРБС, информация о результатах деятельности которых в соответствии с требованиями приказа Министерства финансов Российской Федерации от 21 июля 2011 г. № 86н (</w:t>
            </w:r>
            <w:hyperlink r:id="rId32" w:history="1">
              <w:r w:rsidRPr="00F3075C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пункты 6</w:t>
              </w:r>
            </w:hyperlink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F3075C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7</w:t>
              </w:r>
            </w:hyperlink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размещена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0562A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9C2CB1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1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hAnsi="Times New Roman"/>
                <w:sz w:val="24"/>
                <w:szCs w:val="24"/>
              </w:rPr>
              <w:t>Официальном сайте для размещения информации о государственных (муниципальных) учреждениях (</w:t>
            </w:r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3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307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3075C">
              <w:rPr>
                <w:rFonts w:ascii="Times New Roman" w:hAnsi="Times New Roman"/>
                <w:sz w:val="24"/>
                <w:szCs w:val="24"/>
              </w:rPr>
              <w:t>)</w:t>
            </w:r>
            <w:r w:rsidR="009C2CB1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результаты мониторинга выполнения приказа Министерства финансов Российской Федерации от 21 июля 2011 г. № 86н (</w:t>
            </w:r>
            <w:hyperlink r:id="rId34" w:history="1">
              <w:r w:rsidR="009C2CB1" w:rsidRPr="00F3075C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пункты 6</w:t>
              </w:r>
            </w:hyperlink>
            <w:r w:rsidR="009C2CB1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="009C2CB1" w:rsidRPr="00F3075C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7</w:t>
              </w:r>
            </w:hyperlink>
            <w:r w:rsidR="009C2CB1"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A0B7C" w:rsidRPr="00F3075C" w:rsidTr="003336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муниципальных унитарных предприятий, подведомственных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C" w:rsidRPr="00F3075C" w:rsidRDefault="007A0B7C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Правовые акты, уставы муниципальных унитарных предприятий</w:t>
            </w:r>
          </w:p>
        </w:tc>
      </w:tr>
      <w:tr w:rsidR="00333669" w:rsidRPr="00F3075C" w:rsidTr="00837DBA">
        <w:trPr>
          <w:trHeight w:val="6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Наличие правов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ых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ГРБС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 нормированию в сфере закупок:</w:t>
            </w: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333669" w:rsidRPr="00906023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НПА, устанавливающий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закупаемым ГРБС и подведомственными им казенными учреждениями, </w:t>
            </w:r>
            <w:r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бюджетными учреждениями и муниципальными унитарными предприятиями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>отдельным видам товаров, работ, услуг (в том числе предельные цены товаров, работ, услуг) (ведомственный перечень);</w:t>
            </w:r>
          </w:p>
          <w:p w:rsidR="00333669" w:rsidRPr="00F3075C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0602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906023">
              <w:rPr>
                <w:rFonts w:ascii="Times New Roman" w:eastAsia="Calibri" w:hAnsi="Times New Roman"/>
                <w:sz w:val="24"/>
                <w:szCs w:val="24"/>
              </w:rPr>
              <w:t>НПА</w:t>
            </w:r>
            <w:proofErr w:type="spellEnd"/>
            <w:r w:rsidRPr="00906023">
              <w:rPr>
                <w:rFonts w:ascii="Times New Roman" w:eastAsia="Calibri" w:hAnsi="Times New Roman"/>
                <w:sz w:val="24"/>
                <w:szCs w:val="24"/>
              </w:rPr>
              <w:t xml:space="preserve">, устанавливающий нормативные затраты на обеспечение функций ГРБС и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подведомственных им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да/нет</w:t>
            </w: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да/нет</w:t>
            </w: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Pr="00F3075C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Pr="00F3075C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Pr="00F3075C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Pr="00F3075C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9" w:rsidRPr="00F3075C" w:rsidRDefault="00333669" w:rsidP="00FB3D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7379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33669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равов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F307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акт ГРБС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906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устанавливающий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закупаемым ГРБС и подведомственными им казенными учреждениями, </w:t>
            </w:r>
            <w:r w:rsidRPr="00906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бюджетными учреждениями и муниципальными унитарными предприятиями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>отдельным видам товаров, работ, услуг (в том числе предельные цены товаров, работ, услуг) (ведомственный перечень)</w:t>
            </w:r>
          </w:p>
          <w:p w:rsidR="00273799" w:rsidRPr="00F3075C" w:rsidRDefault="00273799" w:rsidP="00FB3D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ГРБС,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t xml:space="preserve">устанавливающий нормативные затраты на обеспечение </w:t>
            </w:r>
            <w:r w:rsidRPr="009060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функций ГРБС и подведомственных им казенных учреждений</w:t>
            </w:r>
          </w:p>
        </w:tc>
      </w:tr>
    </w:tbl>
    <w:p w:rsidR="00837DBA" w:rsidRDefault="00837DBA" w:rsidP="009C2CB1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7DBA" w:rsidRDefault="00837DBA" w:rsidP="009C2CB1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</w:t>
      </w:r>
    </w:p>
    <w:p w:rsidR="009C2CB1" w:rsidRPr="002E4525" w:rsidRDefault="00837DBA" w:rsidP="009C2CB1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9C2CB1" w:rsidRPr="00F3075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ГРБС ____________________________________</w:t>
      </w:r>
    </w:p>
    <w:p w:rsidR="009C2CB1" w:rsidRPr="002E4525" w:rsidRDefault="009C2CB1" w:rsidP="009C2CB1">
      <w:pPr>
        <w:widowControl w:val="0"/>
        <w:autoSpaceDE w:val="0"/>
        <w:autoSpaceDN w:val="0"/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E24D66" w:rsidRDefault="00E24D66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b/>
          <w:szCs w:val="28"/>
        </w:rPr>
      </w:pPr>
    </w:p>
    <w:p w:rsidR="00B56584" w:rsidRDefault="00B56584" w:rsidP="00B56584">
      <w:pPr>
        <w:widowControl w:val="0"/>
        <w:autoSpaceDE w:val="0"/>
        <w:autoSpaceDN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br w:type="page"/>
      </w:r>
    </w:p>
    <w:p w:rsidR="00014060" w:rsidRDefault="00014060" w:rsidP="00B1563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Cs w:val="28"/>
          <w:lang w:eastAsia="en-US"/>
        </w:rPr>
        <w:sectPr w:rsidR="00014060" w:rsidSect="009C2CB1">
          <w:pgSz w:w="16838" w:h="11906" w:orient="landscape"/>
          <w:pgMar w:top="1701" w:right="363" w:bottom="567" w:left="567" w:header="709" w:footer="709" w:gutter="0"/>
          <w:cols w:space="708"/>
          <w:docGrid w:linePitch="360"/>
        </w:sectPr>
      </w:pPr>
    </w:p>
    <w:p w:rsidR="00014060" w:rsidRPr="00985693" w:rsidRDefault="00B15634" w:rsidP="00B1563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Форма 3. Сведения о своевременности утверждения </w:t>
      </w:r>
    </w:p>
    <w:p w:rsidR="00014060" w:rsidRPr="00985693" w:rsidRDefault="00B15634" w:rsidP="0001406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планов финансово-хозяйственной деятельности</w:t>
      </w:r>
      <w:r w:rsidR="00C64890"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муниципальных заданий</w:t>
      </w: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985693">
        <w:rPr>
          <w:rFonts w:ascii="Times New Roman" w:hAnsi="Times New Roman"/>
          <w:b/>
          <w:sz w:val="28"/>
          <w:szCs w:val="28"/>
        </w:rPr>
        <w:t>муниципальны</w:t>
      </w:r>
      <w:r w:rsidR="00C64890" w:rsidRPr="00985693">
        <w:rPr>
          <w:rFonts w:ascii="Times New Roman" w:hAnsi="Times New Roman"/>
          <w:b/>
          <w:sz w:val="28"/>
          <w:szCs w:val="28"/>
        </w:rPr>
        <w:t>м</w:t>
      </w: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учреждени</w:t>
      </w:r>
      <w:r w:rsidR="00C64890"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ям</w:t>
      </w: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подведомственны</w:t>
      </w:r>
      <w:r w:rsidR="00C64890"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</w:t>
      </w:r>
      <w:r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ГРБС </w:t>
      </w:r>
      <w:r w:rsidR="0007661E" w:rsidRPr="0098569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администрации Осинского городского округа</w:t>
      </w:r>
    </w:p>
    <w:p w:rsidR="00B15634" w:rsidRPr="00985693" w:rsidRDefault="00B15634" w:rsidP="00014060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85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ГРБС _____________________</w:t>
      </w:r>
      <w:r w:rsidR="00014060" w:rsidRPr="00985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</w:t>
      </w:r>
    </w:p>
    <w:p w:rsidR="00B15634" w:rsidRPr="00985693" w:rsidRDefault="00B15634" w:rsidP="0001406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85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Отчетный период _____________________</w:t>
      </w:r>
      <w:r w:rsidR="00014060" w:rsidRPr="00985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</w:t>
      </w:r>
    </w:p>
    <w:p w:rsidR="00270B42" w:rsidRPr="00985693" w:rsidRDefault="00270B42" w:rsidP="0001406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992"/>
        <w:gridCol w:w="1417"/>
        <w:gridCol w:w="2835"/>
      </w:tblGrid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ница</w:t>
            </w:r>
            <w:proofErr w:type="spellEnd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изме</w:t>
            </w:r>
            <w:proofErr w:type="spellEnd"/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начало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очеред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финан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сового</w:t>
            </w:r>
            <w:proofErr w:type="spellEnd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правовых актов,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соглаше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контрактов (вид акта, дата, номер, </w:t>
            </w:r>
            <w:proofErr w:type="spellStart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</w:t>
            </w:r>
            <w:r w:rsidR="00014060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B15634" w:rsidRPr="00985693" w:rsidRDefault="00B15634" w:rsidP="00B15634">
      <w:pPr>
        <w:autoSpaceDE w:val="0"/>
        <w:autoSpaceDN w:val="0"/>
        <w:adjustRightInd w:val="0"/>
        <w:spacing w:line="20" w:lineRule="exac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992"/>
        <w:gridCol w:w="1417"/>
        <w:gridCol w:w="2835"/>
      </w:tblGrid>
      <w:tr w:rsidR="00B15634" w:rsidRPr="00985693" w:rsidTr="00D107E8">
        <w:trPr>
          <w:tblHeader/>
        </w:trPr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Количество планов финансово-хозяйственной деятельности 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подведомственных ГРБС, утвержденных в установленный срок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9C21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Правовой акт об установлении срока для утверждения планов финансово-хозяйственной деятельности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учреждений, правовой акт (акты) ГРБС об утверждении планов финансово-хозяйственной деятельности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бюджетных учреждений</w:t>
            </w: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Количество муниципальных казенных учреждений, подведомственных ГРБС, для которых по решению учредителя должно быть утверждено 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9C21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Правовые акты, уставы учреждений, правовой акт (акты) ГРБС (решение учредителя) об установлении 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заданий казенным учреждениям</w:t>
            </w: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заданий, утвержденных в установленный срок,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9C21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Правовой акт об установлении срока для утверждения 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заданий</w:t>
            </w: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для бюджетных 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автономных 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учреждений, подведомственных ГРБС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9C21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Правовой акт (акты) ГРБС об утверждении </w:t>
            </w:r>
            <w:r w:rsidRPr="0098569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заданий</w:t>
            </w:r>
          </w:p>
        </w:tc>
      </w:tr>
      <w:tr w:rsidR="00B15634" w:rsidRPr="00985693" w:rsidTr="00D107E8">
        <w:tc>
          <w:tcPr>
            <w:tcW w:w="3120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для казенных учреждений, подведомственных ГРБС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34" w:rsidRPr="00985693" w:rsidRDefault="00B15634" w:rsidP="009C21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9C2186"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634" w:rsidRPr="00985693" w:rsidRDefault="00B15634" w:rsidP="000140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5634" w:rsidRPr="00985693" w:rsidRDefault="00B15634" w:rsidP="00440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5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Правовой акт (акты) ГРБС об утверждении муниципальных заданий</w:t>
            </w:r>
          </w:p>
        </w:tc>
      </w:tr>
    </w:tbl>
    <w:p w:rsidR="004404EC" w:rsidRDefault="004404EC" w:rsidP="00985693">
      <w:pPr>
        <w:autoSpaceDE w:val="0"/>
        <w:autoSpaceDN w:val="0"/>
        <w:adjustRightInd w:val="0"/>
        <w:spacing w:line="360" w:lineRule="exact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404EC" w:rsidRDefault="004404EC" w:rsidP="00985693">
      <w:pPr>
        <w:autoSpaceDE w:val="0"/>
        <w:autoSpaceDN w:val="0"/>
        <w:adjustRightInd w:val="0"/>
        <w:spacing w:line="360" w:lineRule="exact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E423D" w:rsidRPr="004F6059" w:rsidRDefault="00B15634" w:rsidP="00985693">
      <w:pPr>
        <w:autoSpaceDE w:val="0"/>
        <w:autoSpaceDN w:val="0"/>
        <w:adjustRightInd w:val="0"/>
        <w:spacing w:line="360" w:lineRule="exact"/>
        <w:outlineLvl w:val="0"/>
        <w:rPr>
          <w:rFonts w:ascii="Times New Roman" w:hAnsi="Times New Roman"/>
          <w:sz w:val="28"/>
          <w:szCs w:val="28"/>
        </w:rPr>
      </w:pPr>
      <w:r w:rsidRPr="00985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ГРБС ________________________</w:t>
      </w:r>
    </w:p>
    <w:sectPr w:rsidR="002E423D" w:rsidRPr="004F6059" w:rsidSect="00014060">
      <w:pgSz w:w="11906" w:h="16838"/>
      <w:pgMar w:top="36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0B"/>
    <w:multiLevelType w:val="multilevel"/>
    <w:tmpl w:val="88BE4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D23B05"/>
    <w:multiLevelType w:val="hybridMultilevel"/>
    <w:tmpl w:val="AFE46EF0"/>
    <w:lvl w:ilvl="0" w:tplc="799862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B6A66B4"/>
    <w:multiLevelType w:val="hybridMultilevel"/>
    <w:tmpl w:val="1924D2BA"/>
    <w:lvl w:ilvl="0" w:tplc="F62E038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62BE6326"/>
    <w:multiLevelType w:val="multilevel"/>
    <w:tmpl w:val="EBCE015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8"/>
    <w:rsid w:val="00002092"/>
    <w:rsid w:val="000053B5"/>
    <w:rsid w:val="000055EE"/>
    <w:rsid w:val="00005AB5"/>
    <w:rsid w:val="0001192A"/>
    <w:rsid w:val="00011F49"/>
    <w:rsid w:val="00014060"/>
    <w:rsid w:val="00015584"/>
    <w:rsid w:val="00016333"/>
    <w:rsid w:val="0001656E"/>
    <w:rsid w:val="0002235C"/>
    <w:rsid w:val="000265E2"/>
    <w:rsid w:val="00036435"/>
    <w:rsid w:val="000402CE"/>
    <w:rsid w:val="000427BA"/>
    <w:rsid w:val="000442E0"/>
    <w:rsid w:val="00050662"/>
    <w:rsid w:val="00052923"/>
    <w:rsid w:val="00063306"/>
    <w:rsid w:val="00072176"/>
    <w:rsid w:val="0007661E"/>
    <w:rsid w:val="00080FB8"/>
    <w:rsid w:val="00081445"/>
    <w:rsid w:val="0008654C"/>
    <w:rsid w:val="000926CE"/>
    <w:rsid w:val="000976E8"/>
    <w:rsid w:val="000A0387"/>
    <w:rsid w:val="000A4272"/>
    <w:rsid w:val="000A7549"/>
    <w:rsid w:val="000B04ED"/>
    <w:rsid w:val="000D255A"/>
    <w:rsid w:val="000D4AA4"/>
    <w:rsid w:val="000D5ADB"/>
    <w:rsid w:val="000E3A20"/>
    <w:rsid w:val="000F1461"/>
    <w:rsid w:val="001007DF"/>
    <w:rsid w:val="00101AEF"/>
    <w:rsid w:val="001024EB"/>
    <w:rsid w:val="00104D73"/>
    <w:rsid w:val="00113FA8"/>
    <w:rsid w:val="00117C7A"/>
    <w:rsid w:val="00123895"/>
    <w:rsid w:val="0013692A"/>
    <w:rsid w:val="00141A6B"/>
    <w:rsid w:val="001476E7"/>
    <w:rsid w:val="00157459"/>
    <w:rsid w:val="00165582"/>
    <w:rsid w:val="001666D0"/>
    <w:rsid w:val="0017310A"/>
    <w:rsid w:val="00173137"/>
    <w:rsid w:val="00177D84"/>
    <w:rsid w:val="00187EC9"/>
    <w:rsid w:val="0019026E"/>
    <w:rsid w:val="00193AC7"/>
    <w:rsid w:val="00195D0E"/>
    <w:rsid w:val="00195D95"/>
    <w:rsid w:val="001B08FB"/>
    <w:rsid w:val="001B32CF"/>
    <w:rsid w:val="001B4EDE"/>
    <w:rsid w:val="001C0050"/>
    <w:rsid w:val="001C0E80"/>
    <w:rsid w:val="001C2A25"/>
    <w:rsid w:val="001D3EF1"/>
    <w:rsid w:val="001D536E"/>
    <w:rsid w:val="001E02F3"/>
    <w:rsid w:val="001E2E5E"/>
    <w:rsid w:val="001E5326"/>
    <w:rsid w:val="001F1687"/>
    <w:rsid w:val="001F43B4"/>
    <w:rsid w:val="001F6EE9"/>
    <w:rsid w:val="001F7585"/>
    <w:rsid w:val="00200F4D"/>
    <w:rsid w:val="00202919"/>
    <w:rsid w:val="0020562A"/>
    <w:rsid w:val="0020742C"/>
    <w:rsid w:val="002075B3"/>
    <w:rsid w:val="00213200"/>
    <w:rsid w:val="002171D6"/>
    <w:rsid w:val="00220D64"/>
    <w:rsid w:val="00221C21"/>
    <w:rsid w:val="00224534"/>
    <w:rsid w:val="00230730"/>
    <w:rsid w:val="0023490E"/>
    <w:rsid w:val="0023553D"/>
    <w:rsid w:val="0024071B"/>
    <w:rsid w:val="0024071F"/>
    <w:rsid w:val="00254667"/>
    <w:rsid w:val="00270B42"/>
    <w:rsid w:val="00273799"/>
    <w:rsid w:val="00275277"/>
    <w:rsid w:val="00275A09"/>
    <w:rsid w:val="002760E7"/>
    <w:rsid w:val="00277505"/>
    <w:rsid w:val="0028245E"/>
    <w:rsid w:val="002832A3"/>
    <w:rsid w:val="002839B5"/>
    <w:rsid w:val="0028792C"/>
    <w:rsid w:val="00292D76"/>
    <w:rsid w:val="00294513"/>
    <w:rsid w:val="0029764B"/>
    <w:rsid w:val="002A45ED"/>
    <w:rsid w:val="002A4735"/>
    <w:rsid w:val="002B2C8F"/>
    <w:rsid w:val="002B44BD"/>
    <w:rsid w:val="002B4ABD"/>
    <w:rsid w:val="002C1440"/>
    <w:rsid w:val="002C20E8"/>
    <w:rsid w:val="002C475D"/>
    <w:rsid w:val="002C5EA9"/>
    <w:rsid w:val="002C6225"/>
    <w:rsid w:val="002D22FA"/>
    <w:rsid w:val="002D39D8"/>
    <w:rsid w:val="002D4618"/>
    <w:rsid w:val="002D5EB1"/>
    <w:rsid w:val="002D766F"/>
    <w:rsid w:val="002D7B80"/>
    <w:rsid w:val="002E2472"/>
    <w:rsid w:val="002E423D"/>
    <w:rsid w:val="002E4525"/>
    <w:rsid w:val="002E52F0"/>
    <w:rsid w:val="002E7979"/>
    <w:rsid w:val="002E7E56"/>
    <w:rsid w:val="002F30A9"/>
    <w:rsid w:val="002F6089"/>
    <w:rsid w:val="002F6BF9"/>
    <w:rsid w:val="002F6E4E"/>
    <w:rsid w:val="00305869"/>
    <w:rsid w:val="00307FDA"/>
    <w:rsid w:val="0031050D"/>
    <w:rsid w:val="00311C4B"/>
    <w:rsid w:val="003139A7"/>
    <w:rsid w:val="003260B6"/>
    <w:rsid w:val="003300BD"/>
    <w:rsid w:val="00331E9E"/>
    <w:rsid w:val="00333669"/>
    <w:rsid w:val="0034675B"/>
    <w:rsid w:val="00347C2C"/>
    <w:rsid w:val="0036171B"/>
    <w:rsid w:val="00365CC6"/>
    <w:rsid w:val="00377E9C"/>
    <w:rsid w:val="00380874"/>
    <w:rsid w:val="00382218"/>
    <w:rsid w:val="00385F72"/>
    <w:rsid w:val="00391AAB"/>
    <w:rsid w:val="00394C1E"/>
    <w:rsid w:val="00395163"/>
    <w:rsid w:val="00396942"/>
    <w:rsid w:val="003A3271"/>
    <w:rsid w:val="003A6F9D"/>
    <w:rsid w:val="003B10C2"/>
    <w:rsid w:val="003C1CFB"/>
    <w:rsid w:val="003C3F7A"/>
    <w:rsid w:val="003D6ECE"/>
    <w:rsid w:val="003E3420"/>
    <w:rsid w:val="003E6A4C"/>
    <w:rsid w:val="003F0707"/>
    <w:rsid w:val="003F217F"/>
    <w:rsid w:val="00402667"/>
    <w:rsid w:val="00403E66"/>
    <w:rsid w:val="004105DD"/>
    <w:rsid w:val="00410615"/>
    <w:rsid w:val="00411C67"/>
    <w:rsid w:val="00412B44"/>
    <w:rsid w:val="0041333E"/>
    <w:rsid w:val="00421E30"/>
    <w:rsid w:val="00422CD6"/>
    <w:rsid w:val="004241B0"/>
    <w:rsid w:val="004358F8"/>
    <w:rsid w:val="00435A9F"/>
    <w:rsid w:val="004404EC"/>
    <w:rsid w:val="00443208"/>
    <w:rsid w:val="004535AD"/>
    <w:rsid w:val="00467C13"/>
    <w:rsid w:val="00480066"/>
    <w:rsid w:val="004827FE"/>
    <w:rsid w:val="0048495D"/>
    <w:rsid w:val="004853D9"/>
    <w:rsid w:val="0049494D"/>
    <w:rsid w:val="004A118F"/>
    <w:rsid w:val="004B0BF8"/>
    <w:rsid w:val="004B775B"/>
    <w:rsid w:val="004C1582"/>
    <w:rsid w:val="004C6E11"/>
    <w:rsid w:val="004C73BA"/>
    <w:rsid w:val="004D142F"/>
    <w:rsid w:val="004D51B1"/>
    <w:rsid w:val="004D5C12"/>
    <w:rsid w:val="004D7CFF"/>
    <w:rsid w:val="004E47CB"/>
    <w:rsid w:val="004F0455"/>
    <w:rsid w:val="004F6059"/>
    <w:rsid w:val="005025FB"/>
    <w:rsid w:val="00506591"/>
    <w:rsid w:val="0050674F"/>
    <w:rsid w:val="00514317"/>
    <w:rsid w:val="0051717B"/>
    <w:rsid w:val="005221F1"/>
    <w:rsid w:val="00527569"/>
    <w:rsid w:val="005346D6"/>
    <w:rsid w:val="00536481"/>
    <w:rsid w:val="00536831"/>
    <w:rsid w:val="0054457A"/>
    <w:rsid w:val="00544CD1"/>
    <w:rsid w:val="005461AA"/>
    <w:rsid w:val="00546B32"/>
    <w:rsid w:val="005478F5"/>
    <w:rsid w:val="0055006F"/>
    <w:rsid w:val="005626E4"/>
    <w:rsid w:val="005638D8"/>
    <w:rsid w:val="005675ED"/>
    <w:rsid w:val="00570E8A"/>
    <w:rsid w:val="00573EF9"/>
    <w:rsid w:val="00574D53"/>
    <w:rsid w:val="00581D94"/>
    <w:rsid w:val="0059381B"/>
    <w:rsid w:val="005B1971"/>
    <w:rsid w:val="005B21F5"/>
    <w:rsid w:val="005B2225"/>
    <w:rsid w:val="005B331B"/>
    <w:rsid w:val="005B65A5"/>
    <w:rsid w:val="005B6CED"/>
    <w:rsid w:val="005D70E2"/>
    <w:rsid w:val="005E0FAA"/>
    <w:rsid w:val="005E2908"/>
    <w:rsid w:val="005E5125"/>
    <w:rsid w:val="005F17F4"/>
    <w:rsid w:val="005F2363"/>
    <w:rsid w:val="005F71F1"/>
    <w:rsid w:val="00600DDC"/>
    <w:rsid w:val="006016FE"/>
    <w:rsid w:val="00602076"/>
    <w:rsid w:val="00602390"/>
    <w:rsid w:val="006065D2"/>
    <w:rsid w:val="00606C19"/>
    <w:rsid w:val="00611620"/>
    <w:rsid w:val="00616B88"/>
    <w:rsid w:val="006244A2"/>
    <w:rsid w:val="00625AAC"/>
    <w:rsid w:val="00631378"/>
    <w:rsid w:val="00632F3B"/>
    <w:rsid w:val="006375F4"/>
    <w:rsid w:val="0064008E"/>
    <w:rsid w:val="00640DEA"/>
    <w:rsid w:val="00642F4C"/>
    <w:rsid w:val="00643B0F"/>
    <w:rsid w:val="00660BBE"/>
    <w:rsid w:val="00661A94"/>
    <w:rsid w:val="00661AB2"/>
    <w:rsid w:val="00663EDA"/>
    <w:rsid w:val="00666AED"/>
    <w:rsid w:val="006707AE"/>
    <w:rsid w:val="00672B9B"/>
    <w:rsid w:val="00680C72"/>
    <w:rsid w:val="0068131B"/>
    <w:rsid w:val="00684CBB"/>
    <w:rsid w:val="00685834"/>
    <w:rsid w:val="006905CF"/>
    <w:rsid w:val="0069105B"/>
    <w:rsid w:val="006A09D7"/>
    <w:rsid w:val="006A24AF"/>
    <w:rsid w:val="006A5E6B"/>
    <w:rsid w:val="006B11FD"/>
    <w:rsid w:val="006B2391"/>
    <w:rsid w:val="006C27DA"/>
    <w:rsid w:val="006C6FEA"/>
    <w:rsid w:val="006D4042"/>
    <w:rsid w:val="006D4E9E"/>
    <w:rsid w:val="006D54C3"/>
    <w:rsid w:val="006F4D64"/>
    <w:rsid w:val="006F64E2"/>
    <w:rsid w:val="006F7975"/>
    <w:rsid w:val="007008AA"/>
    <w:rsid w:val="0070172B"/>
    <w:rsid w:val="007072A2"/>
    <w:rsid w:val="00714DBD"/>
    <w:rsid w:val="00714EBE"/>
    <w:rsid w:val="00725955"/>
    <w:rsid w:val="0073619F"/>
    <w:rsid w:val="007403E6"/>
    <w:rsid w:val="007428F7"/>
    <w:rsid w:val="007438A7"/>
    <w:rsid w:val="007501C3"/>
    <w:rsid w:val="00752C6D"/>
    <w:rsid w:val="0075431D"/>
    <w:rsid w:val="007546D6"/>
    <w:rsid w:val="00760A56"/>
    <w:rsid w:val="00762940"/>
    <w:rsid w:val="0076497F"/>
    <w:rsid w:val="00764D70"/>
    <w:rsid w:val="00765EF9"/>
    <w:rsid w:val="00766404"/>
    <w:rsid w:val="00766610"/>
    <w:rsid w:val="00772DC9"/>
    <w:rsid w:val="00777FC1"/>
    <w:rsid w:val="0078210E"/>
    <w:rsid w:val="007825CC"/>
    <w:rsid w:val="0079114F"/>
    <w:rsid w:val="00793646"/>
    <w:rsid w:val="00793979"/>
    <w:rsid w:val="00797E4B"/>
    <w:rsid w:val="007A0B7C"/>
    <w:rsid w:val="007A3CD2"/>
    <w:rsid w:val="007A77B5"/>
    <w:rsid w:val="007A794E"/>
    <w:rsid w:val="007B0000"/>
    <w:rsid w:val="007B2BE7"/>
    <w:rsid w:val="007C0A68"/>
    <w:rsid w:val="007D5675"/>
    <w:rsid w:val="007D78B9"/>
    <w:rsid w:val="007D7D0C"/>
    <w:rsid w:val="007E2B93"/>
    <w:rsid w:val="007E4471"/>
    <w:rsid w:val="007F0731"/>
    <w:rsid w:val="007F2F7F"/>
    <w:rsid w:val="007F7C38"/>
    <w:rsid w:val="008012ED"/>
    <w:rsid w:val="0080595B"/>
    <w:rsid w:val="00806009"/>
    <w:rsid w:val="00806AF4"/>
    <w:rsid w:val="008111DC"/>
    <w:rsid w:val="0081190E"/>
    <w:rsid w:val="00814B67"/>
    <w:rsid w:val="0081691D"/>
    <w:rsid w:val="008203E5"/>
    <w:rsid w:val="00822A93"/>
    <w:rsid w:val="0082500A"/>
    <w:rsid w:val="008267ED"/>
    <w:rsid w:val="008313BB"/>
    <w:rsid w:val="00832500"/>
    <w:rsid w:val="00835397"/>
    <w:rsid w:val="00835544"/>
    <w:rsid w:val="00837DBA"/>
    <w:rsid w:val="008409EB"/>
    <w:rsid w:val="00851891"/>
    <w:rsid w:val="00856DFB"/>
    <w:rsid w:val="00860586"/>
    <w:rsid w:val="00864B1C"/>
    <w:rsid w:val="00866F6E"/>
    <w:rsid w:val="00873103"/>
    <w:rsid w:val="008849CD"/>
    <w:rsid w:val="00891BB2"/>
    <w:rsid w:val="008928BC"/>
    <w:rsid w:val="0089708E"/>
    <w:rsid w:val="008A0C66"/>
    <w:rsid w:val="008A149F"/>
    <w:rsid w:val="008A17E4"/>
    <w:rsid w:val="008A3D1B"/>
    <w:rsid w:val="008B501F"/>
    <w:rsid w:val="008B560E"/>
    <w:rsid w:val="008C091D"/>
    <w:rsid w:val="008C2173"/>
    <w:rsid w:val="008D018B"/>
    <w:rsid w:val="008D1979"/>
    <w:rsid w:val="008D7922"/>
    <w:rsid w:val="008E15AA"/>
    <w:rsid w:val="008E2A6E"/>
    <w:rsid w:val="008E5EF6"/>
    <w:rsid w:val="008E7239"/>
    <w:rsid w:val="008F31C0"/>
    <w:rsid w:val="008F611A"/>
    <w:rsid w:val="00906023"/>
    <w:rsid w:val="00906D71"/>
    <w:rsid w:val="00911D85"/>
    <w:rsid w:val="00916F34"/>
    <w:rsid w:val="00923B44"/>
    <w:rsid w:val="009424EB"/>
    <w:rsid w:val="0095111B"/>
    <w:rsid w:val="00955C82"/>
    <w:rsid w:val="009672AB"/>
    <w:rsid w:val="00967D1F"/>
    <w:rsid w:val="00967E72"/>
    <w:rsid w:val="00975226"/>
    <w:rsid w:val="009807E5"/>
    <w:rsid w:val="00985693"/>
    <w:rsid w:val="00993CB3"/>
    <w:rsid w:val="009A13C2"/>
    <w:rsid w:val="009A32F2"/>
    <w:rsid w:val="009A4486"/>
    <w:rsid w:val="009B167D"/>
    <w:rsid w:val="009B6017"/>
    <w:rsid w:val="009C2186"/>
    <w:rsid w:val="009C2CB1"/>
    <w:rsid w:val="009C2D10"/>
    <w:rsid w:val="009C4B59"/>
    <w:rsid w:val="009C6D90"/>
    <w:rsid w:val="009D4083"/>
    <w:rsid w:val="009D61B5"/>
    <w:rsid w:val="009E67AB"/>
    <w:rsid w:val="009E71A3"/>
    <w:rsid w:val="009F04B9"/>
    <w:rsid w:val="009F49E4"/>
    <w:rsid w:val="00A02BAE"/>
    <w:rsid w:val="00A03D97"/>
    <w:rsid w:val="00A04291"/>
    <w:rsid w:val="00A10ADB"/>
    <w:rsid w:val="00A12C07"/>
    <w:rsid w:val="00A30DE6"/>
    <w:rsid w:val="00A3255C"/>
    <w:rsid w:val="00A34701"/>
    <w:rsid w:val="00A353B0"/>
    <w:rsid w:val="00A37376"/>
    <w:rsid w:val="00A3749C"/>
    <w:rsid w:val="00A406A7"/>
    <w:rsid w:val="00A431C3"/>
    <w:rsid w:val="00A43430"/>
    <w:rsid w:val="00A4630F"/>
    <w:rsid w:val="00A55E7A"/>
    <w:rsid w:val="00A6108F"/>
    <w:rsid w:val="00A6294F"/>
    <w:rsid w:val="00A656BE"/>
    <w:rsid w:val="00A6722A"/>
    <w:rsid w:val="00A71CE0"/>
    <w:rsid w:val="00A72736"/>
    <w:rsid w:val="00A77BE3"/>
    <w:rsid w:val="00A80A9C"/>
    <w:rsid w:val="00A861D8"/>
    <w:rsid w:val="00A86D3C"/>
    <w:rsid w:val="00A87C73"/>
    <w:rsid w:val="00A906DB"/>
    <w:rsid w:val="00A936EA"/>
    <w:rsid w:val="00A969AE"/>
    <w:rsid w:val="00AA2AED"/>
    <w:rsid w:val="00AA417F"/>
    <w:rsid w:val="00AB010D"/>
    <w:rsid w:val="00AB479D"/>
    <w:rsid w:val="00AB5894"/>
    <w:rsid w:val="00AC02D9"/>
    <w:rsid w:val="00AC0845"/>
    <w:rsid w:val="00AC0BCC"/>
    <w:rsid w:val="00AC1F75"/>
    <w:rsid w:val="00AC2341"/>
    <w:rsid w:val="00AC2B55"/>
    <w:rsid w:val="00AC2C6D"/>
    <w:rsid w:val="00AC3BF7"/>
    <w:rsid w:val="00AC4B09"/>
    <w:rsid w:val="00AC4DF6"/>
    <w:rsid w:val="00AD698E"/>
    <w:rsid w:val="00AF3225"/>
    <w:rsid w:val="00B002B5"/>
    <w:rsid w:val="00B014FA"/>
    <w:rsid w:val="00B01924"/>
    <w:rsid w:val="00B02DD0"/>
    <w:rsid w:val="00B15634"/>
    <w:rsid w:val="00B21F35"/>
    <w:rsid w:val="00B27EDC"/>
    <w:rsid w:val="00B30CE2"/>
    <w:rsid w:val="00B31907"/>
    <w:rsid w:val="00B31E2D"/>
    <w:rsid w:val="00B32B26"/>
    <w:rsid w:val="00B345DE"/>
    <w:rsid w:val="00B35343"/>
    <w:rsid w:val="00B37843"/>
    <w:rsid w:val="00B516C7"/>
    <w:rsid w:val="00B5586E"/>
    <w:rsid w:val="00B55ACA"/>
    <w:rsid w:val="00B56584"/>
    <w:rsid w:val="00B654C1"/>
    <w:rsid w:val="00B71201"/>
    <w:rsid w:val="00B72234"/>
    <w:rsid w:val="00B73481"/>
    <w:rsid w:val="00B73AD2"/>
    <w:rsid w:val="00B95735"/>
    <w:rsid w:val="00B95C9D"/>
    <w:rsid w:val="00BA1503"/>
    <w:rsid w:val="00BA4AE3"/>
    <w:rsid w:val="00BA4D91"/>
    <w:rsid w:val="00BB39BF"/>
    <w:rsid w:val="00BC1255"/>
    <w:rsid w:val="00BC1BF2"/>
    <w:rsid w:val="00BD0166"/>
    <w:rsid w:val="00BD068C"/>
    <w:rsid w:val="00BD19CD"/>
    <w:rsid w:val="00BD213B"/>
    <w:rsid w:val="00BD4CB4"/>
    <w:rsid w:val="00BE17F8"/>
    <w:rsid w:val="00BE7A63"/>
    <w:rsid w:val="00BF207D"/>
    <w:rsid w:val="00BF5369"/>
    <w:rsid w:val="00BF7470"/>
    <w:rsid w:val="00BF78CC"/>
    <w:rsid w:val="00C018D3"/>
    <w:rsid w:val="00C046F2"/>
    <w:rsid w:val="00C05505"/>
    <w:rsid w:val="00C06C9D"/>
    <w:rsid w:val="00C11AEF"/>
    <w:rsid w:val="00C13C5C"/>
    <w:rsid w:val="00C15B7D"/>
    <w:rsid w:val="00C17893"/>
    <w:rsid w:val="00C3181E"/>
    <w:rsid w:val="00C36DC0"/>
    <w:rsid w:val="00C42467"/>
    <w:rsid w:val="00C4279A"/>
    <w:rsid w:val="00C457ED"/>
    <w:rsid w:val="00C4599B"/>
    <w:rsid w:val="00C5751A"/>
    <w:rsid w:val="00C6420D"/>
    <w:rsid w:val="00C64890"/>
    <w:rsid w:val="00C6527E"/>
    <w:rsid w:val="00C74715"/>
    <w:rsid w:val="00C75760"/>
    <w:rsid w:val="00C76567"/>
    <w:rsid w:val="00C83773"/>
    <w:rsid w:val="00C86159"/>
    <w:rsid w:val="00C87597"/>
    <w:rsid w:val="00C935C9"/>
    <w:rsid w:val="00C93CB6"/>
    <w:rsid w:val="00CA0F83"/>
    <w:rsid w:val="00CB604C"/>
    <w:rsid w:val="00CC1878"/>
    <w:rsid w:val="00CD305C"/>
    <w:rsid w:val="00CE5EB0"/>
    <w:rsid w:val="00CF051F"/>
    <w:rsid w:val="00CF05D4"/>
    <w:rsid w:val="00CF27A4"/>
    <w:rsid w:val="00D0156E"/>
    <w:rsid w:val="00D0219B"/>
    <w:rsid w:val="00D0347F"/>
    <w:rsid w:val="00D03D33"/>
    <w:rsid w:val="00D04166"/>
    <w:rsid w:val="00D068B0"/>
    <w:rsid w:val="00D107E8"/>
    <w:rsid w:val="00D117E2"/>
    <w:rsid w:val="00D212BA"/>
    <w:rsid w:val="00D21A90"/>
    <w:rsid w:val="00D2490C"/>
    <w:rsid w:val="00D26383"/>
    <w:rsid w:val="00D44257"/>
    <w:rsid w:val="00D44A40"/>
    <w:rsid w:val="00D46398"/>
    <w:rsid w:val="00D4722D"/>
    <w:rsid w:val="00D479A1"/>
    <w:rsid w:val="00D50C34"/>
    <w:rsid w:val="00D60F8F"/>
    <w:rsid w:val="00D617D7"/>
    <w:rsid w:val="00D6271E"/>
    <w:rsid w:val="00D6425E"/>
    <w:rsid w:val="00D665DF"/>
    <w:rsid w:val="00D7329C"/>
    <w:rsid w:val="00D738E3"/>
    <w:rsid w:val="00D82759"/>
    <w:rsid w:val="00D828DE"/>
    <w:rsid w:val="00D86D96"/>
    <w:rsid w:val="00D928A0"/>
    <w:rsid w:val="00DA25A2"/>
    <w:rsid w:val="00DA2BD6"/>
    <w:rsid w:val="00DB0048"/>
    <w:rsid w:val="00DB3D47"/>
    <w:rsid w:val="00DB6C4D"/>
    <w:rsid w:val="00DC197D"/>
    <w:rsid w:val="00DC2A2D"/>
    <w:rsid w:val="00DC5260"/>
    <w:rsid w:val="00DD329B"/>
    <w:rsid w:val="00DD3C88"/>
    <w:rsid w:val="00DD63BB"/>
    <w:rsid w:val="00DE33B2"/>
    <w:rsid w:val="00DF4B7E"/>
    <w:rsid w:val="00DF5314"/>
    <w:rsid w:val="00DF7899"/>
    <w:rsid w:val="00DF7C63"/>
    <w:rsid w:val="00E14ECC"/>
    <w:rsid w:val="00E15EF0"/>
    <w:rsid w:val="00E169A3"/>
    <w:rsid w:val="00E22CCB"/>
    <w:rsid w:val="00E238A9"/>
    <w:rsid w:val="00E24D66"/>
    <w:rsid w:val="00E45642"/>
    <w:rsid w:val="00E519D1"/>
    <w:rsid w:val="00E679C7"/>
    <w:rsid w:val="00E71D6C"/>
    <w:rsid w:val="00E806CD"/>
    <w:rsid w:val="00E82873"/>
    <w:rsid w:val="00E83E75"/>
    <w:rsid w:val="00E83EA3"/>
    <w:rsid w:val="00E8570E"/>
    <w:rsid w:val="00E92D25"/>
    <w:rsid w:val="00EA2BA9"/>
    <w:rsid w:val="00EB1A1A"/>
    <w:rsid w:val="00EB449E"/>
    <w:rsid w:val="00EB54DE"/>
    <w:rsid w:val="00EB7692"/>
    <w:rsid w:val="00EC1599"/>
    <w:rsid w:val="00EC1D52"/>
    <w:rsid w:val="00EC2926"/>
    <w:rsid w:val="00EC41FD"/>
    <w:rsid w:val="00EC6F75"/>
    <w:rsid w:val="00ED03A0"/>
    <w:rsid w:val="00ED20CC"/>
    <w:rsid w:val="00ED648A"/>
    <w:rsid w:val="00ED7BE7"/>
    <w:rsid w:val="00EE127C"/>
    <w:rsid w:val="00EF0D29"/>
    <w:rsid w:val="00EF1B90"/>
    <w:rsid w:val="00EF266D"/>
    <w:rsid w:val="00EF2E5E"/>
    <w:rsid w:val="00EF44EB"/>
    <w:rsid w:val="00EF46C5"/>
    <w:rsid w:val="00F0467C"/>
    <w:rsid w:val="00F06265"/>
    <w:rsid w:val="00F065E6"/>
    <w:rsid w:val="00F0725F"/>
    <w:rsid w:val="00F11209"/>
    <w:rsid w:val="00F12A0D"/>
    <w:rsid w:val="00F15DC4"/>
    <w:rsid w:val="00F16B24"/>
    <w:rsid w:val="00F16D6A"/>
    <w:rsid w:val="00F222DD"/>
    <w:rsid w:val="00F259D0"/>
    <w:rsid w:val="00F3075C"/>
    <w:rsid w:val="00F32AE1"/>
    <w:rsid w:val="00F33FC6"/>
    <w:rsid w:val="00F40F42"/>
    <w:rsid w:val="00F41343"/>
    <w:rsid w:val="00F42D26"/>
    <w:rsid w:val="00F42F1B"/>
    <w:rsid w:val="00F45582"/>
    <w:rsid w:val="00F4611B"/>
    <w:rsid w:val="00F53542"/>
    <w:rsid w:val="00F61D5F"/>
    <w:rsid w:val="00F649E8"/>
    <w:rsid w:val="00F65B81"/>
    <w:rsid w:val="00F76A57"/>
    <w:rsid w:val="00F81F42"/>
    <w:rsid w:val="00F822E6"/>
    <w:rsid w:val="00FA060A"/>
    <w:rsid w:val="00FA3232"/>
    <w:rsid w:val="00FB3DCE"/>
    <w:rsid w:val="00FB576A"/>
    <w:rsid w:val="00FD6998"/>
    <w:rsid w:val="00FE133A"/>
    <w:rsid w:val="00FE32DF"/>
    <w:rsid w:val="00FE447C"/>
    <w:rsid w:val="00FE7004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E6EE-543C-42F6-8221-997B628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C1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54C1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65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C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018B"/>
    <w:pPr>
      <w:ind w:left="720"/>
      <w:contextualSpacing/>
    </w:pPr>
  </w:style>
  <w:style w:type="table" w:styleId="a6">
    <w:name w:val="Table Grid"/>
    <w:basedOn w:val="a1"/>
    <w:uiPriority w:val="59"/>
    <w:rsid w:val="00DF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714DBD"/>
    <w:pPr>
      <w:suppressAutoHyphens w:val="0"/>
      <w:spacing w:before="120" w:after="320" w:line="276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714DBD"/>
    <w:pPr>
      <w:spacing w:after="480" w:line="240" w:lineRule="exact"/>
    </w:pPr>
    <w:rPr>
      <w:rFonts w:ascii="Times New Roman" w:hAnsi="Times New Roman"/>
      <w:b/>
      <w:sz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D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DBD"/>
    <w:rPr>
      <w:rFonts w:ascii="Garamond" w:eastAsia="Times New Roman" w:hAnsi="Garamond" w:cs="Times New Roman"/>
      <w:szCs w:val="20"/>
      <w:lang w:eastAsia="ar-SA"/>
    </w:rPr>
  </w:style>
  <w:style w:type="paragraph" w:customStyle="1" w:styleId="ConsPlusNormal">
    <w:name w:val="ConsPlusNormal"/>
    <w:rsid w:val="00714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212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2BA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12BA"/>
    <w:rPr>
      <w:rFonts w:ascii="Garamond" w:eastAsia="Times New Roman" w:hAnsi="Garamond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2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2BA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B3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08708C22F57B03537CF63F9015C52FB403DF17C1CC684E63DB15EE8D7779CD0A0E75CF9EBDD8CA9EEC9M" TargetMode="External"/><Relationship Id="rId7" Type="http://schemas.openxmlformats.org/officeDocument/2006/relationships/hyperlink" Target="consultantplus://offline/ref=E103614CA8F805535CDAE7C615A7A8B6010CDEF38F6961554866C356F263FBDD85B6A8B24559C0ACE5FC5F2AB91B520EAC69B57B80FBFBA0F630F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61FA3EFD0045B2A4DEDD975F7C042ADB559B45C8C1E544A6B552F8888CBF065D581D8EE3BBA3910367C7061F27p6REE" TargetMode="External"/><Relationship Id="rId25" Type="http://schemas.openxmlformats.org/officeDocument/2006/relationships/hyperlink" Target="http://www.bus.gov.ru" TargetMode="External"/><Relationship Id="rId33" Type="http://schemas.openxmlformats.org/officeDocument/2006/relationships/hyperlink" Target="consultantplus://offline/ref=808708C22F57B03537CF63F9015C52FB403DF17C1CC684E63DB15EE8D7779CD0A0E75CF9EBDD8CA8EE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92A9DF8C02BF15CF2001913A911B6EF39FE5AF5105130D05C95A71043C74917E4F5CE20B461BEBA7oElAK" TargetMode="External"/><Relationship Id="rId29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hyperlink" Target="http://www.bus.gov.ru" TargetMode="External"/><Relationship Id="rId32" Type="http://schemas.openxmlformats.org/officeDocument/2006/relationships/hyperlink" Target="consultantplus://offline/ref=808708C22F57B03537CF63F9015C52FB403DF17C1CC684E63DB15EE8D7779CD0A0E75CF9EBDD8CA9EEC9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92A9DF8C02BF15CF2001913A911B6EF39FE5AF5105130D05C95A71043C74917E4F5CE20B461BEBA7oElAK" TargetMode="External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2A9DF8C02BF15CF2001913A911B6EF39FE5AF5105130D05C95A71043C74917E4F5CE20B461BEBA6oEl8K" TargetMode="External"/><Relationship Id="rId31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92A9DF8C02BF15CF2001913A911B6EF39FE5AF5105130D05C95A71043C74917E4F5CE20B461BEBA6oEl8K" TargetMode="External"/><Relationship Id="rId27" Type="http://schemas.openxmlformats.org/officeDocument/2006/relationships/image" Target="media/image13.wmf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consultantplus://offline/ref=808708C22F57B03537CF63F9015C52FB403DF17C1CC684E63DB15EE8D7779CD0A0E75CF9EBDD8CA8EE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08A8-16AC-49E2-8EE9-A7AE3F8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40</Pages>
  <Words>11324</Words>
  <Characters>64549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471</cp:revision>
  <cp:lastPrinted>2022-03-29T11:49:00Z</cp:lastPrinted>
  <dcterms:created xsi:type="dcterms:W3CDTF">2020-06-23T08:54:00Z</dcterms:created>
  <dcterms:modified xsi:type="dcterms:W3CDTF">2022-03-30T08:28:00Z</dcterms:modified>
</cp:coreProperties>
</file>