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1" w:rsidRPr="00214CF1" w:rsidRDefault="00214CF1" w:rsidP="00214CF1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4C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214CF1" w:rsidRPr="00214CF1" w:rsidRDefault="00214CF1" w:rsidP="00292C51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4C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результатах проведения проверки</w:t>
      </w:r>
    </w:p>
    <w:p w:rsidR="004F7DCF" w:rsidRDefault="00251346" w:rsidP="004F7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бюджетного учреждения «Осинский межпоселенческий центр народной культуры и молодежи»</w:t>
      </w:r>
    </w:p>
    <w:p w:rsidR="00214CF1" w:rsidRDefault="00214CF1" w:rsidP="00AB2C6A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C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Основание проведения проверки:</w:t>
      </w:r>
      <w:r w:rsidRPr="0021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4843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финансово-аналитического управления администрации Осинского муниципального района Пермского края по осуществлению полномочий органа внутреннего муниципального финансового контроля и органа, уполномоченного на осуществление контроля в сфере закупок, на 2018 год</w:t>
      </w:r>
    </w:p>
    <w:p w:rsidR="00B44843" w:rsidRPr="00214CF1" w:rsidRDefault="00B44843" w:rsidP="00AB2C6A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9A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Объект проверки: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134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</w:t>
      </w:r>
      <w:r w:rsidR="00251346" w:rsidRPr="00251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учреждени</w:t>
      </w:r>
      <w:r w:rsidR="0025134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51346" w:rsidRPr="00251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«Осинский межпоселенческий центр народной культуры и молодежи»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</w:t>
      </w:r>
      <w:r w:rsidR="00E709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785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E4055E" w:rsidRDefault="00214CF1" w:rsidP="00AB2C6A">
      <w:pPr>
        <w:pStyle w:val="a8"/>
        <w:spacing w:before="100" w:after="100" w:line="360" w:lineRule="exact"/>
        <w:ind w:firstLine="720"/>
        <w:jc w:val="both"/>
        <w:rPr>
          <w:sz w:val="28"/>
          <w:szCs w:val="28"/>
          <w:lang w:eastAsia="ar-SA"/>
        </w:rPr>
      </w:pPr>
      <w:r w:rsidRPr="00214CF1">
        <w:rPr>
          <w:sz w:val="28"/>
          <w:szCs w:val="28"/>
          <w:u w:val="single"/>
          <w:lang w:eastAsia="ar-SA"/>
        </w:rPr>
        <w:t>Тема проверки:</w:t>
      </w:r>
      <w:r w:rsidRPr="00214CF1">
        <w:rPr>
          <w:sz w:val="28"/>
          <w:szCs w:val="28"/>
          <w:lang w:eastAsia="ar-SA"/>
        </w:rPr>
        <w:t xml:space="preserve"> </w:t>
      </w:r>
      <w:r w:rsidR="00B44843">
        <w:rPr>
          <w:sz w:val="28"/>
          <w:szCs w:val="28"/>
          <w:lang w:eastAsia="ar-SA"/>
        </w:rPr>
        <w:t xml:space="preserve">соблюдение бюджетного законодательства и иных нормативных правовых актов, регулирующих бюджетные </w:t>
      </w:r>
      <w:r w:rsidR="00251346">
        <w:rPr>
          <w:sz w:val="28"/>
          <w:szCs w:val="28"/>
          <w:lang w:eastAsia="ar-SA"/>
        </w:rPr>
        <w:t>правоотношения, при составлении и представлении годовой бухгалтерской отчетности муниципальных бюджетных учреждений</w:t>
      </w:r>
      <w:r w:rsidR="00B44843">
        <w:rPr>
          <w:sz w:val="28"/>
          <w:szCs w:val="28"/>
          <w:lang w:eastAsia="ar-SA"/>
        </w:rPr>
        <w:t>.</w:t>
      </w:r>
    </w:p>
    <w:p w:rsidR="00B44843" w:rsidRPr="00E4055E" w:rsidRDefault="00B44843" w:rsidP="00AB2C6A">
      <w:pPr>
        <w:pStyle w:val="a8"/>
        <w:spacing w:before="100" w:after="100" w:line="360" w:lineRule="exact"/>
        <w:ind w:firstLine="720"/>
        <w:jc w:val="both"/>
        <w:rPr>
          <w:sz w:val="28"/>
          <w:szCs w:val="28"/>
          <w:lang w:eastAsia="ar-SA"/>
        </w:rPr>
      </w:pPr>
      <w:r w:rsidRPr="00B44843">
        <w:rPr>
          <w:sz w:val="28"/>
          <w:szCs w:val="28"/>
          <w:u w:val="single"/>
          <w:lang w:eastAsia="ar-SA"/>
        </w:rPr>
        <w:t>Проверяемый период:</w:t>
      </w:r>
      <w:r>
        <w:rPr>
          <w:sz w:val="28"/>
          <w:szCs w:val="28"/>
          <w:lang w:eastAsia="ar-SA"/>
        </w:rPr>
        <w:t xml:space="preserve"> 2017 год</w:t>
      </w:r>
    </w:p>
    <w:p w:rsidR="004F7DCF" w:rsidRPr="004F7DCF" w:rsidRDefault="00214CF1" w:rsidP="00AB2C6A">
      <w:pPr>
        <w:spacing w:before="100" w:after="10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F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Период проведения проверки:</w:t>
      </w:r>
      <w:r w:rsidRPr="00214C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7D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7DCF" w:rsidRPr="004F7DCF">
        <w:rPr>
          <w:rFonts w:ascii="Times New Roman" w:hAnsi="Times New Roman" w:cs="Times New Roman"/>
          <w:sz w:val="28"/>
          <w:szCs w:val="28"/>
        </w:rPr>
        <w:t xml:space="preserve"> </w:t>
      </w:r>
      <w:r w:rsidR="00251346">
        <w:rPr>
          <w:rFonts w:ascii="Times New Roman" w:hAnsi="Times New Roman" w:cs="Times New Roman"/>
          <w:sz w:val="28"/>
          <w:szCs w:val="28"/>
        </w:rPr>
        <w:t>5</w:t>
      </w:r>
      <w:r w:rsidR="00B44843">
        <w:rPr>
          <w:rFonts w:ascii="Times New Roman" w:hAnsi="Times New Roman" w:cs="Times New Roman"/>
          <w:sz w:val="28"/>
          <w:szCs w:val="28"/>
        </w:rPr>
        <w:t xml:space="preserve"> </w:t>
      </w:r>
      <w:r w:rsidR="00251346">
        <w:rPr>
          <w:rFonts w:ascii="Times New Roman" w:hAnsi="Times New Roman" w:cs="Times New Roman"/>
          <w:sz w:val="28"/>
          <w:szCs w:val="28"/>
        </w:rPr>
        <w:t>февраля</w:t>
      </w:r>
      <w:r w:rsidR="00B44843">
        <w:rPr>
          <w:rFonts w:ascii="Times New Roman" w:hAnsi="Times New Roman" w:cs="Times New Roman"/>
          <w:sz w:val="28"/>
          <w:szCs w:val="28"/>
        </w:rPr>
        <w:t xml:space="preserve"> по </w:t>
      </w:r>
      <w:r w:rsidR="00251346">
        <w:rPr>
          <w:rFonts w:ascii="Times New Roman" w:hAnsi="Times New Roman" w:cs="Times New Roman"/>
          <w:sz w:val="28"/>
          <w:szCs w:val="28"/>
        </w:rPr>
        <w:t>28</w:t>
      </w:r>
      <w:r w:rsidR="00B44843">
        <w:rPr>
          <w:rFonts w:ascii="Times New Roman" w:hAnsi="Times New Roman" w:cs="Times New Roman"/>
          <w:sz w:val="28"/>
          <w:szCs w:val="28"/>
        </w:rPr>
        <w:t xml:space="preserve"> </w:t>
      </w:r>
      <w:r w:rsidR="00251346">
        <w:rPr>
          <w:rFonts w:ascii="Times New Roman" w:hAnsi="Times New Roman" w:cs="Times New Roman"/>
          <w:sz w:val="28"/>
          <w:szCs w:val="28"/>
        </w:rPr>
        <w:t>февраля</w:t>
      </w:r>
      <w:r w:rsidR="00B44843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613B06" w:rsidRPr="00613B06" w:rsidRDefault="00214CF1" w:rsidP="00AB2C6A">
      <w:pPr>
        <w:spacing w:before="100" w:after="10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06">
        <w:rPr>
          <w:rFonts w:ascii="Times New Roman" w:hAnsi="Times New Roman" w:cs="Times New Roman"/>
          <w:sz w:val="28"/>
          <w:szCs w:val="28"/>
          <w:u w:val="single"/>
          <w:lang w:eastAsia="ar-SA"/>
        </w:rPr>
        <w:t>Результаты проверки:</w:t>
      </w:r>
      <w:r w:rsidRPr="00613B06">
        <w:rPr>
          <w:rFonts w:ascii="Times New Roman" w:hAnsi="Times New Roman" w:cs="Times New Roman"/>
        </w:rPr>
        <w:t xml:space="preserve"> </w:t>
      </w:r>
    </w:p>
    <w:p w:rsidR="00B44843" w:rsidRDefault="004F7DCF" w:rsidP="00AB2C6A">
      <w:pPr>
        <w:spacing w:before="100" w:after="10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проведенного контрольного мероприятия выявлены </w:t>
      </w:r>
      <w:r w:rsidR="00B44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следующие </w:t>
      </w:r>
      <w:r w:rsidRPr="004F7DC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</w:t>
      </w:r>
      <w:r w:rsidR="00B4484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4F7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709AE" w:rsidRDefault="004F7DCF" w:rsidP="00251346">
      <w:pPr>
        <w:spacing w:before="100" w:after="10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DCF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B6CB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F7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5134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п</w:t>
      </w:r>
      <w:r w:rsidR="00B44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орядка </w:t>
      </w:r>
      <w:r w:rsidR="0025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годовой бухгалтерской отчетности при заполнении строки 336 и 623 Баланса</w:t>
      </w:r>
      <w:r w:rsidR="00FF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 0503730)</w:t>
      </w:r>
      <w:r w:rsidR="0025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предусмотренного п.18 и п.20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г. № 33н</w:t>
      </w:r>
      <w:r w:rsidR="00FF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Инструкция 33н)</w:t>
      </w:r>
      <w:bookmarkStart w:id="0" w:name="_GoBack"/>
      <w:bookmarkEnd w:id="0"/>
      <w:r w:rsidR="0025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9AE" w:rsidRDefault="00E709AE" w:rsidP="00AB2C6A">
      <w:pPr>
        <w:spacing w:before="100" w:after="10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F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нарушение п. 9 Инструкции 33н не подтверждены регистрами бухгалтерского учета – журналами операций остатки в Балансе (ф. 0503730) по счетам 020600000, 030200000 по строкам 260, 490 (</w:t>
      </w:r>
      <w:r w:rsidR="00FF56DF" w:rsidRPr="00CC3C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нарушение устранено</w:t>
      </w:r>
      <w:r w:rsidR="00FF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F56DF" w:rsidRDefault="00FF56DF" w:rsidP="00AB2C6A">
      <w:pPr>
        <w:spacing w:before="100" w:after="10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несоответствие бухгалтерской отчетности, представленной </w:t>
      </w:r>
      <w:r w:rsidR="00697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носителе, данным программного продукта «СКИФ-БП» по форме отчетности 0503768 «Сведения о движении нефинансовых активов учреждения</w:t>
      </w:r>
      <w:r w:rsidR="0094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виду деятельности «Субсидии на выполнение государственного (муниципального) задания» (</w:t>
      </w:r>
      <w:r w:rsidRPr="00CC3C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нарушение устранено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B2C6A" w:rsidRDefault="00AB2C6A" w:rsidP="00AB2C6A">
      <w:pPr>
        <w:spacing w:before="100" w:after="10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объекту контроля </w:t>
      </w:r>
      <w:r w:rsidR="00FF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</w:t>
      </w:r>
      <w:r w:rsidR="00FF56DF" w:rsidRPr="00FF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письмо </w:t>
      </w:r>
      <w:r w:rsidR="00FF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устранении и</w:t>
      </w:r>
      <w:r w:rsidRPr="00AB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недопущении выявленных нарушений в дальнейшей работе</w:t>
      </w:r>
      <w:r w:rsidR="009C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 привлечении к дисциплинарной ответственности лиц, допустивших выявленные нарушения.</w:t>
      </w:r>
    </w:p>
    <w:sectPr w:rsidR="00AB2C6A" w:rsidSect="00FF56D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567" w:right="737" w:bottom="567" w:left="130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58" w:rsidRDefault="00C92A58">
      <w:pPr>
        <w:spacing w:after="0" w:line="240" w:lineRule="auto"/>
      </w:pPr>
      <w:r>
        <w:separator/>
      </w:r>
    </w:p>
  </w:endnote>
  <w:endnote w:type="continuationSeparator" w:id="0">
    <w:p w:rsidR="00C92A58" w:rsidRDefault="00C9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9F" w:rsidRDefault="002C2EAB">
    <w:pPr>
      <w:pStyle w:val="a5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9F" w:rsidRDefault="002C2EA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58" w:rsidRDefault="00C92A58">
      <w:pPr>
        <w:spacing w:after="0" w:line="240" w:lineRule="auto"/>
      </w:pPr>
      <w:r>
        <w:separator/>
      </w:r>
    </w:p>
  </w:footnote>
  <w:footnote w:type="continuationSeparator" w:id="0">
    <w:p w:rsidR="00C92A58" w:rsidRDefault="00C9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9F" w:rsidRDefault="002C2E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C309F" w:rsidRDefault="00C92A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9F" w:rsidRDefault="002C2E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7856">
      <w:rPr>
        <w:rStyle w:val="a7"/>
        <w:noProof/>
      </w:rPr>
      <w:t>2</w:t>
    </w:r>
    <w:r>
      <w:rPr>
        <w:rStyle w:val="a7"/>
      </w:rPr>
      <w:fldChar w:fldCharType="end"/>
    </w:r>
  </w:p>
  <w:p w:rsidR="006C309F" w:rsidRDefault="00C92A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1F19"/>
    <w:multiLevelType w:val="hybridMultilevel"/>
    <w:tmpl w:val="275AF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89"/>
    <w:rsid w:val="000056E1"/>
    <w:rsid w:val="0005220A"/>
    <w:rsid w:val="00067856"/>
    <w:rsid w:val="00072ADC"/>
    <w:rsid w:val="000A5CF2"/>
    <w:rsid w:val="000B105E"/>
    <w:rsid w:val="000B6CB5"/>
    <w:rsid w:val="00135871"/>
    <w:rsid w:val="00174EBC"/>
    <w:rsid w:val="001D689B"/>
    <w:rsid w:val="001E2061"/>
    <w:rsid w:val="00210382"/>
    <w:rsid w:val="00214CF1"/>
    <w:rsid w:val="00215E35"/>
    <w:rsid w:val="002253C2"/>
    <w:rsid w:val="00251346"/>
    <w:rsid w:val="00292C51"/>
    <w:rsid w:val="002A5A11"/>
    <w:rsid w:val="002C2EAB"/>
    <w:rsid w:val="003507D9"/>
    <w:rsid w:val="00372909"/>
    <w:rsid w:val="003953E7"/>
    <w:rsid w:val="003F5CFD"/>
    <w:rsid w:val="004160B1"/>
    <w:rsid w:val="00476987"/>
    <w:rsid w:val="004A3A93"/>
    <w:rsid w:val="004B5D2C"/>
    <w:rsid w:val="004F7DCF"/>
    <w:rsid w:val="005732D5"/>
    <w:rsid w:val="005F2C13"/>
    <w:rsid w:val="00613B06"/>
    <w:rsid w:val="006420D9"/>
    <w:rsid w:val="00697521"/>
    <w:rsid w:val="006B1753"/>
    <w:rsid w:val="00732B20"/>
    <w:rsid w:val="00791926"/>
    <w:rsid w:val="007B28AA"/>
    <w:rsid w:val="007C3D89"/>
    <w:rsid w:val="00850AC4"/>
    <w:rsid w:val="008E52D9"/>
    <w:rsid w:val="00934E59"/>
    <w:rsid w:val="00942E20"/>
    <w:rsid w:val="009A06CD"/>
    <w:rsid w:val="009A69FF"/>
    <w:rsid w:val="009C0D96"/>
    <w:rsid w:val="009E1C05"/>
    <w:rsid w:val="009F36C7"/>
    <w:rsid w:val="00A44481"/>
    <w:rsid w:val="00AB2C6A"/>
    <w:rsid w:val="00AB7B27"/>
    <w:rsid w:val="00B44843"/>
    <w:rsid w:val="00B701E0"/>
    <w:rsid w:val="00B879FA"/>
    <w:rsid w:val="00C35703"/>
    <w:rsid w:val="00C92A58"/>
    <w:rsid w:val="00CA71FE"/>
    <w:rsid w:val="00CC3C6C"/>
    <w:rsid w:val="00CE1B7F"/>
    <w:rsid w:val="00CE46EB"/>
    <w:rsid w:val="00CF78AF"/>
    <w:rsid w:val="00D663BC"/>
    <w:rsid w:val="00D84950"/>
    <w:rsid w:val="00DE34E4"/>
    <w:rsid w:val="00E05A27"/>
    <w:rsid w:val="00E4055E"/>
    <w:rsid w:val="00E709AE"/>
    <w:rsid w:val="00EB5D8C"/>
    <w:rsid w:val="00EC0C77"/>
    <w:rsid w:val="00F675D1"/>
    <w:rsid w:val="00FB7D72"/>
    <w:rsid w:val="00FE4AEB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CF1"/>
  </w:style>
  <w:style w:type="paragraph" w:styleId="a5">
    <w:name w:val="footer"/>
    <w:basedOn w:val="a"/>
    <w:link w:val="a6"/>
    <w:uiPriority w:val="99"/>
    <w:semiHidden/>
    <w:unhideWhenUsed/>
    <w:rsid w:val="0021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4CF1"/>
  </w:style>
  <w:style w:type="character" w:styleId="a7">
    <w:name w:val="page number"/>
    <w:basedOn w:val="a0"/>
    <w:rsid w:val="00214CF1"/>
  </w:style>
  <w:style w:type="paragraph" w:styleId="a8">
    <w:name w:val="Body Text"/>
    <w:basedOn w:val="a"/>
    <w:link w:val="a9"/>
    <w:rsid w:val="000A5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A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CF1"/>
  </w:style>
  <w:style w:type="paragraph" w:styleId="a5">
    <w:name w:val="footer"/>
    <w:basedOn w:val="a"/>
    <w:link w:val="a6"/>
    <w:uiPriority w:val="99"/>
    <w:semiHidden/>
    <w:unhideWhenUsed/>
    <w:rsid w:val="00214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4CF1"/>
  </w:style>
  <w:style w:type="character" w:styleId="a7">
    <w:name w:val="page number"/>
    <w:basedOn w:val="a0"/>
    <w:rsid w:val="00214CF1"/>
  </w:style>
  <w:style w:type="paragraph" w:styleId="a8">
    <w:name w:val="Body Text"/>
    <w:basedOn w:val="a"/>
    <w:link w:val="a9"/>
    <w:rsid w:val="000A5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A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B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 Елена Алексеевна</dc:creator>
  <cp:lastModifiedBy>fau-2</cp:lastModifiedBy>
  <cp:revision>16</cp:revision>
  <cp:lastPrinted>2018-02-08T05:04:00Z</cp:lastPrinted>
  <dcterms:created xsi:type="dcterms:W3CDTF">2018-02-08T04:25:00Z</dcterms:created>
  <dcterms:modified xsi:type="dcterms:W3CDTF">2018-03-20T11:05:00Z</dcterms:modified>
</cp:coreProperties>
</file>