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EEB" w:rsidRPr="00BA42E7" w:rsidRDefault="009A3EEB" w:rsidP="00BA6629">
      <w:pPr>
        <w:pStyle w:val="a3"/>
        <w:jc w:val="center"/>
        <w:rPr>
          <w:rFonts w:ascii="Times New Roman" w:hAnsi="Times New Roman" w:cs="Times New Roman"/>
          <w:b/>
          <w:sz w:val="28"/>
          <w:szCs w:val="28"/>
        </w:rPr>
      </w:pPr>
      <w:r w:rsidRPr="00BA42E7">
        <w:rPr>
          <w:rFonts w:ascii="Times New Roman" w:hAnsi="Times New Roman" w:cs="Times New Roman"/>
          <w:b/>
          <w:sz w:val="28"/>
          <w:szCs w:val="28"/>
        </w:rPr>
        <w:t>Информация</w:t>
      </w:r>
    </w:p>
    <w:p w:rsidR="009A3EEB" w:rsidRPr="00BA42E7" w:rsidRDefault="009A3EEB" w:rsidP="00BA6629">
      <w:pPr>
        <w:pStyle w:val="a3"/>
        <w:jc w:val="center"/>
        <w:rPr>
          <w:rFonts w:ascii="Times New Roman" w:hAnsi="Times New Roman" w:cs="Times New Roman"/>
          <w:b/>
          <w:sz w:val="28"/>
          <w:szCs w:val="28"/>
        </w:rPr>
      </w:pPr>
      <w:r w:rsidRPr="00BA42E7">
        <w:rPr>
          <w:rFonts w:ascii="Times New Roman" w:hAnsi="Times New Roman" w:cs="Times New Roman"/>
          <w:b/>
          <w:sz w:val="28"/>
          <w:szCs w:val="28"/>
        </w:rPr>
        <w:t xml:space="preserve">о результатах проведения </w:t>
      </w:r>
      <w:r w:rsidR="00BE01FA" w:rsidRPr="00BA42E7">
        <w:rPr>
          <w:rFonts w:ascii="Times New Roman" w:hAnsi="Times New Roman" w:cs="Times New Roman"/>
          <w:b/>
          <w:sz w:val="28"/>
          <w:szCs w:val="28"/>
        </w:rPr>
        <w:t>камеральной</w:t>
      </w:r>
      <w:r w:rsidR="00DB0E29" w:rsidRPr="00BA42E7">
        <w:rPr>
          <w:rFonts w:ascii="Times New Roman" w:hAnsi="Times New Roman" w:cs="Times New Roman"/>
          <w:b/>
          <w:sz w:val="28"/>
          <w:szCs w:val="28"/>
        </w:rPr>
        <w:t xml:space="preserve"> </w:t>
      </w:r>
      <w:r w:rsidRPr="00BA42E7">
        <w:rPr>
          <w:rFonts w:ascii="Times New Roman" w:hAnsi="Times New Roman" w:cs="Times New Roman"/>
          <w:b/>
          <w:sz w:val="28"/>
          <w:szCs w:val="28"/>
        </w:rPr>
        <w:t>проверки</w:t>
      </w:r>
      <w:r w:rsidR="00DF1D43" w:rsidRPr="00BA42E7">
        <w:rPr>
          <w:rFonts w:ascii="Times New Roman" w:hAnsi="Times New Roman" w:cs="Times New Roman"/>
          <w:b/>
          <w:sz w:val="28"/>
          <w:szCs w:val="28"/>
        </w:rPr>
        <w:t xml:space="preserve"> </w:t>
      </w:r>
    </w:p>
    <w:p w:rsidR="00616A00" w:rsidRDefault="00044853" w:rsidP="00510848">
      <w:pPr>
        <w:pStyle w:val="a3"/>
        <w:jc w:val="center"/>
        <w:rPr>
          <w:rFonts w:ascii="Times New Roman" w:hAnsi="Times New Roman" w:cs="Times New Roman"/>
          <w:b/>
          <w:sz w:val="28"/>
          <w:szCs w:val="28"/>
        </w:rPr>
      </w:pPr>
      <w:r w:rsidRPr="00044853">
        <w:rPr>
          <w:rFonts w:ascii="Times New Roman" w:hAnsi="Times New Roman" w:cs="Times New Roman"/>
          <w:b/>
          <w:sz w:val="28"/>
          <w:szCs w:val="28"/>
        </w:rPr>
        <w:t xml:space="preserve">Муниципального бюджетного учреждения </w:t>
      </w:r>
    </w:p>
    <w:p w:rsidR="00C24895" w:rsidRDefault="00044853" w:rsidP="00510848">
      <w:pPr>
        <w:pStyle w:val="a3"/>
        <w:jc w:val="center"/>
        <w:rPr>
          <w:rFonts w:ascii="Times New Roman" w:hAnsi="Times New Roman" w:cs="Times New Roman"/>
          <w:b/>
          <w:sz w:val="28"/>
          <w:szCs w:val="28"/>
        </w:rPr>
      </w:pPr>
      <w:r w:rsidRPr="00044853">
        <w:rPr>
          <w:rFonts w:ascii="Times New Roman" w:hAnsi="Times New Roman" w:cs="Times New Roman"/>
          <w:b/>
          <w:sz w:val="28"/>
          <w:szCs w:val="28"/>
        </w:rPr>
        <w:t>"</w:t>
      </w:r>
      <w:r w:rsidR="00616A00">
        <w:rPr>
          <w:rFonts w:ascii="Times New Roman" w:hAnsi="Times New Roman" w:cs="Times New Roman"/>
          <w:b/>
          <w:sz w:val="28"/>
          <w:szCs w:val="28"/>
        </w:rPr>
        <w:t>Осинский центр культуры и досуга</w:t>
      </w:r>
      <w:r w:rsidRPr="00044853">
        <w:rPr>
          <w:rFonts w:ascii="Times New Roman" w:hAnsi="Times New Roman" w:cs="Times New Roman"/>
          <w:b/>
          <w:sz w:val="28"/>
          <w:szCs w:val="28"/>
        </w:rPr>
        <w:t>"</w:t>
      </w:r>
    </w:p>
    <w:p w:rsidR="00044853" w:rsidRPr="00044853" w:rsidRDefault="00044853" w:rsidP="00510848">
      <w:pPr>
        <w:pStyle w:val="a3"/>
        <w:jc w:val="center"/>
        <w:rPr>
          <w:rFonts w:ascii="Times New Roman" w:hAnsi="Times New Roman" w:cs="Times New Roman"/>
          <w:b/>
          <w:sz w:val="28"/>
          <w:szCs w:val="28"/>
        </w:rPr>
      </w:pPr>
    </w:p>
    <w:p w:rsidR="009A3EEB" w:rsidRPr="00F507C4" w:rsidRDefault="009A3EEB" w:rsidP="00E1604E">
      <w:pPr>
        <w:pStyle w:val="a3"/>
        <w:ind w:firstLine="708"/>
        <w:jc w:val="both"/>
        <w:rPr>
          <w:rFonts w:ascii="Times New Roman" w:hAnsi="Times New Roman" w:cs="Times New Roman"/>
          <w:sz w:val="28"/>
          <w:szCs w:val="28"/>
        </w:rPr>
      </w:pPr>
      <w:r w:rsidRPr="00BA42E7">
        <w:rPr>
          <w:rFonts w:ascii="Times New Roman" w:hAnsi="Times New Roman" w:cs="Times New Roman"/>
          <w:sz w:val="28"/>
          <w:szCs w:val="28"/>
          <w:u w:val="single"/>
        </w:rPr>
        <w:t>Основание проведения проверки:</w:t>
      </w:r>
      <w:r w:rsidRPr="00BA42E7">
        <w:rPr>
          <w:rFonts w:ascii="Times New Roman" w:hAnsi="Times New Roman" w:cs="Times New Roman"/>
          <w:sz w:val="28"/>
          <w:szCs w:val="28"/>
        </w:rPr>
        <w:t xml:space="preserve"> </w:t>
      </w:r>
      <w:r w:rsidR="003463F6">
        <w:rPr>
          <w:rFonts w:ascii="Times New Roman" w:hAnsi="Times New Roman" w:cs="Times New Roman"/>
          <w:sz w:val="28"/>
          <w:szCs w:val="28"/>
        </w:rPr>
        <w:t>приказ</w:t>
      </w:r>
      <w:r w:rsidRPr="00BA42E7">
        <w:rPr>
          <w:rFonts w:ascii="Times New Roman" w:hAnsi="Times New Roman" w:cs="Times New Roman"/>
          <w:sz w:val="28"/>
          <w:szCs w:val="28"/>
        </w:rPr>
        <w:t xml:space="preserve"> </w:t>
      </w:r>
      <w:r w:rsidR="00BE01FA" w:rsidRPr="00BA42E7">
        <w:rPr>
          <w:rFonts w:ascii="Times New Roman" w:hAnsi="Times New Roman" w:cs="Times New Roman"/>
          <w:sz w:val="28"/>
          <w:szCs w:val="28"/>
        </w:rPr>
        <w:t xml:space="preserve">Управления финансов </w:t>
      </w:r>
      <w:r w:rsidRPr="00BA42E7">
        <w:rPr>
          <w:rFonts w:ascii="Times New Roman" w:hAnsi="Times New Roman" w:cs="Times New Roman"/>
          <w:sz w:val="28"/>
          <w:szCs w:val="28"/>
        </w:rPr>
        <w:t xml:space="preserve">администрации </w:t>
      </w:r>
      <w:proofErr w:type="spellStart"/>
      <w:r w:rsidRPr="00BA42E7">
        <w:rPr>
          <w:rFonts w:ascii="Times New Roman" w:hAnsi="Times New Roman" w:cs="Times New Roman"/>
          <w:sz w:val="28"/>
          <w:szCs w:val="28"/>
        </w:rPr>
        <w:t>Осинского</w:t>
      </w:r>
      <w:proofErr w:type="spellEnd"/>
      <w:r w:rsidRPr="00BA42E7">
        <w:rPr>
          <w:rFonts w:ascii="Times New Roman" w:hAnsi="Times New Roman" w:cs="Times New Roman"/>
          <w:sz w:val="28"/>
          <w:szCs w:val="28"/>
        </w:rPr>
        <w:t xml:space="preserve"> </w:t>
      </w:r>
      <w:r w:rsidR="00BE01FA" w:rsidRPr="00BA42E7">
        <w:rPr>
          <w:rFonts w:ascii="Times New Roman" w:hAnsi="Times New Roman" w:cs="Times New Roman"/>
          <w:sz w:val="28"/>
          <w:szCs w:val="28"/>
        </w:rPr>
        <w:t>городского округа</w:t>
      </w:r>
      <w:r w:rsidRPr="00BA42E7">
        <w:rPr>
          <w:rFonts w:ascii="Times New Roman" w:hAnsi="Times New Roman" w:cs="Times New Roman"/>
          <w:sz w:val="28"/>
          <w:szCs w:val="28"/>
        </w:rPr>
        <w:t xml:space="preserve"> </w:t>
      </w:r>
      <w:r w:rsidR="003463F6">
        <w:rPr>
          <w:rFonts w:ascii="Times New Roman" w:hAnsi="Times New Roman" w:cs="Times New Roman"/>
          <w:sz w:val="28"/>
          <w:szCs w:val="28"/>
        </w:rPr>
        <w:t xml:space="preserve">от </w:t>
      </w:r>
      <w:r w:rsidR="00F507C4">
        <w:rPr>
          <w:rFonts w:ascii="Times New Roman" w:hAnsi="Times New Roman" w:cs="Times New Roman"/>
          <w:sz w:val="28"/>
          <w:szCs w:val="28"/>
        </w:rPr>
        <w:t>19</w:t>
      </w:r>
      <w:r w:rsidR="003463F6">
        <w:rPr>
          <w:rFonts w:ascii="Times New Roman" w:hAnsi="Times New Roman" w:cs="Times New Roman"/>
          <w:sz w:val="28"/>
          <w:szCs w:val="28"/>
        </w:rPr>
        <w:t xml:space="preserve"> </w:t>
      </w:r>
      <w:r w:rsidR="00F507C4">
        <w:rPr>
          <w:rFonts w:ascii="Times New Roman" w:hAnsi="Times New Roman" w:cs="Times New Roman"/>
          <w:sz w:val="28"/>
          <w:szCs w:val="28"/>
        </w:rPr>
        <w:t>мая</w:t>
      </w:r>
      <w:r w:rsidR="003463F6">
        <w:rPr>
          <w:rFonts w:ascii="Times New Roman" w:hAnsi="Times New Roman" w:cs="Times New Roman"/>
          <w:sz w:val="28"/>
          <w:szCs w:val="28"/>
        </w:rPr>
        <w:t xml:space="preserve"> 2021 г. №</w:t>
      </w:r>
      <w:r w:rsidR="00F507C4">
        <w:rPr>
          <w:rFonts w:ascii="Times New Roman" w:hAnsi="Times New Roman" w:cs="Times New Roman"/>
          <w:sz w:val="28"/>
          <w:szCs w:val="28"/>
        </w:rPr>
        <w:t>103</w:t>
      </w:r>
      <w:r w:rsidR="003463F6">
        <w:rPr>
          <w:rFonts w:ascii="Times New Roman" w:hAnsi="Times New Roman" w:cs="Times New Roman"/>
          <w:sz w:val="28"/>
          <w:szCs w:val="28"/>
        </w:rPr>
        <w:t xml:space="preserve"> </w:t>
      </w:r>
      <w:r w:rsidR="00F507C4" w:rsidRPr="00F507C4">
        <w:rPr>
          <w:rFonts w:ascii="Times New Roman" w:hAnsi="Times New Roman" w:cs="Times New Roman"/>
          <w:sz w:val="28"/>
          <w:szCs w:val="28"/>
        </w:rPr>
        <w:t>«</w:t>
      </w:r>
      <w:r w:rsidR="00F507C4" w:rsidRPr="00F507C4">
        <w:rPr>
          <w:rFonts w:ascii="Times New Roman" w:hAnsi="Times New Roman" w:cs="Times New Roman"/>
          <w:bCs/>
          <w:sz w:val="28"/>
          <w:szCs w:val="28"/>
        </w:rPr>
        <w:t>О проведении плановой камеральной проверки деятельности муниципального бюджетного учреждения «Осинский центр культуры и досуга»</w:t>
      </w:r>
      <w:r w:rsidR="00F507C4" w:rsidRPr="00F507C4">
        <w:rPr>
          <w:rFonts w:ascii="Times New Roman" w:hAnsi="Times New Roman" w:cs="Times New Roman"/>
          <w:bCs/>
          <w:sz w:val="28"/>
          <w:szCs w:val="28"/>
        </w:rPr>
        <w:t>.</w:t>
      </w:r>
    </w:p>
    <w:p w:rsidR="006B1673" w:rsidRPr="006B1673" w:rsidRDefault="006B02E5" w:rsidP="00DF1D43">
      <w:pPr>
        <w:pStyle w:val="a3"/>
        <w:ind w:firstLine="709"/>
        <w:jc w:val="both"/>
        <w:rPr>
          <w:rFonts w:ascii="Times New Roman" w:hAnsi="Times New Roman" w:cs="Times New Roman"/>
          <w:sz w:val="28"/>
        </w:rPr>
      </w:pPr>
      <w:r w:rsidRPr="006B1673">
        <w:rPr>
          <w:rFonts w:ascii="Times New Roman" w:hAnsi="Times New Roman" w:cs="Times New Roman"/>
          <w:sz w:val="28"/>
          <w:szCs w:val="28"/>
          <w:u w:val="single"/>
        </w:rPr>
        <w:t>Объект проверки:</w:t>
      </w:r>
      <w:r w:rsidRPr="006B1673">
        <w:rPr>
          <w:rFonts w:ascii="Times New Roman" w:hAnsi="Times New Roman" w:cs="Times New Roman"/>
          <w:sz w:val="28"/>
          <w:szCs w:val="28"/>
        </w:rPr>
        <w:t xml:space="preserve"> </w:t>
      </w:r>
      <w:r w:rsidR="006B1673" w:rsidRPr="006B1673">
        <w:rPr>
          <w:rFonts w:ascii="Times New Roman" w:hAnsi="Times New Roman" w:cs="Times New Roman"/>
          <w:sz w:val="28"/>
          <w:szCs w:val="28"/>
        </w:rPr>
        <w:t>Муниципальное бюджетное учреждение «Осинский центр культуры и досуга»</w:t>
      </w:r>
      <w:r w:rsidR="006B1673" w:rsidRPr="006B1673">
        <w:rPr>
          <w:rFonts w:ascii="Times New Roman" w:hAnsi="Times New Roman" w:cs="Times New Roman"/>
          <w:sz w:val="28"/>
        </w:rPr>
        <w:t xml:space="preserve"> </w:t>
      </w:r>
      <w:r w:rsidR="006B1673" w:rsidRPr="006B1673">
        <w:rPr>
          <w:rFonts w:ascii="Times New Roman" w:hAnsi="Times New Roman" w:cs="Times New Roman"/>
          <w:bCs/>
          <w:sz w:val="28"/>
          <w:szCs w:val="28"/>
        </w:rPr>
        <w:t>(</w:t>
      </w:r>
      <w:r w:rsidR="006B1673" w:rsidRPr="006B1673">
        <w:rPr>
          <w:rFonts w:ascii="Times New Roman" w:hAnsi="Times New Roman" w:cs="Times New Roman"/>
          <w:sz w:val="28"/>
          <w:szCs w:val="28"/>
        </w:rPr>
        <w:t>МБУ "ОЦКИД»</w:t>
      </w:r>
      <w:r w:rsidR="006B1673" w:rsidRPr="006B1673">
        <w:rPr>
          <w:rFonts w:ascii="Times New Roman" w:hAnsi="Times New Roman" w:cs="Times New Roman"/>
          <w:bCs/>
          <w:sz w:val="28"/>
          <w:szCs w:val="28"/>
        </w:rPr>
        <w:t>),</w:t>
      </w:r>
      <w:r w:rsidR="006B1673" w:rsidRPr="006B1673">
        <w:rPr>
          <w:rFonts w:ascii="Times New Roman" w:hAnsi="Times New Roman" w:cs="Times New Roman"/>
          <w:sz w:val="28"/>
          <w:szCs w:val="28"/>
        </w:rPr>
        <w:t xml:space="preserve"> </w:t>
      </w:r>
      <w:r w:rsidR="006B1673" w:rsidRPr="006B1673">
        <w:rPr>
          <w:rFonts w:ascii="Times New Roman" w:hAnsi="Times New Roman" w:cs="Times New Roman"/>
          <w:bCs/>
          <w:sz w:val="28"/>
          <w:szCs w:val="28"/>
        </w:rPr>
        <w:t xml:space="preserve">ОГРН 1065944007381, ИНН </w:t>
      </w:r>
      <w:r w:rsidR="006B1673" w:rsidRPr="006B1673">
        <w:rPr>
          <w:rFonts w:ascii="Times New Roman" w:hAnsi="Times New Roman" w:cs="Times New Roman"/>
          <w:sz w:val="28"/>
        </w:rPr>
        <w:t>5944203634, КПП 594401001</w:t>
      </w:r>
      <w:r w:rsidR="006B1673" w:rsidRPr="006B1673">
        <w:rPr>
          <w:rFonts w:ascii="Times New Roman" w:hAnsi="Times New Roman" w:cs="Times New Roman"/>
          <w:sz w:val="28"/>
        </w:rPr>
        <w:t>.</w:t>
      </w:r>
    </w:p>
    <w:p w:rsidR="006B1673" w:rsidRPr="006B1673" w:rsidRDefault="006B02E5" w:rsidP="006B1673">
      <w:pPr>
        <w:pStyle w:val="a3"/>
        <w:ind w:firstLine="709"/>
        <w:jc w:val="both"/>
        <w:rPr>
          <w:rFonts w:ascii="Times New Roman" w:hAnsi="Times New Roman" w:cs="Times New Roman"/>
          <w:bCs/>
          <w:sz w:val="28"/>
          <w:szCs w:val="28"/>
        </w:rPr>
      </w:pPr>
      <w:r w:rsidRPr="006B1673">
        <w:rPr>
          <w:rFonts w:ascii="Times New Roman" w:hAnsi="Times New Roman" w:cs="Times New Roman"/>
          <w:sz w:val="28"/>
          <w:szCs w:val="28"/>
          <w:u w:val="single"/>
        </w:rPr>
        <w:t>Тема проверки:</w:t>
      </w:r>
      <w:r w:rsidRPr="006B1673">
        <w:rPr>
          <w:rFonts w:ascii="Times New Roman" w:hAnsi="Times New Roman" w:cs="Times New Roman"/>
          <w:sz w:val="28"/>
          <w:szCs w:val="28"/>
        </w:rPr>
        <w:t xml:space="preserve"> </w:t>
      </w:r>
      <w:r w:rsidR="006B1673" w:rsidRPr="006B1673">
        <w:rPr>
          <w:rFonts w:ascii="Times New Roman" w:hAnsi="Times New Roman" w:cs="Times New Roman"/>
          <w:sz w:val="28"/>
          <w:szCs w:val="28"/>
        </w:rPr>
        <w:t>Соблюдение бюджетного законодательства и иных нормативно – правовых актов, регулирующих бюджетные правоотношения, при использовании бюджетных средств, выделенных на финансовое обеспечение выполнения муниципального задания, а также на иные цели; полнота и достоверность отчетности об исполнении муниципального задания</w:t>
      </w:r>
      <w:r w:rsidR="006B1673" w:rsidRPr="006B1673">
        <w:rPr>
          <w:rFonts w:ascii="Times New Roman" w:hAnsi="Times New Roman" w:cs="Times New Roman"/>
          <w:bCs/>
          <w:sz w:val="28"/>
          <w:szCs w:val="28"/>
        </w:rPr>
        <w:t xml:space="preserve"> 2020 год.</w:t>
      </w:r>
    </w:p>
    <w:p w:rsidR="00C24895" w:rsidRPr="00C24895" w:rsidRDefault="006B02E5" w:rsidP="006B1673">
      <w:pPr>
        <w:pStyle w:val="a3"/>
        <w:ind w:firstLine="709"/>
        <w:jc w:val="both"/>
        <w:rPr>
          <w:rFonts w:ascii="Times New Roman" w:hAnsi="Times New Roman" w:cs="Times New Roman"/>
          <w:sz w:val="28"/>
          <w:szCs w:val="28"/>
        </w:rPr>
      </w:pPr>
      <w:r w:rsidRPr="00ED4E09">
        <w:rPr>
          <w:rFonts w:ascii="Times New Roman" w:hAnsi="Times New Roman" w:cs="Times New Roman"/>
          <w:sz w:val="28"/>
          <w:szCs w:val="28"/>
          <w:u w:val="single"/>
        </w:rPr>
        <w:t>Проверяемый период:</w:t>
      </w:r>
      <w:r w:rsidRPr="00ED4E09">
        <w:rPr>
          <w:rFonts w:ascii="Times New Roman" w:hAnsi="Times New Roman" w:cs="Times New Roman"/>
          <w:sz w:val="28"/>
          <w:szCs w:val="28"/>
        </w:rPr>
        <w:t xml:space="preserve"> </w:t>
      </w:r>
      <w:r w:rsidR="00C24895" w:rsidRPr="00C24895">
        <w:rPr>
          <w:rFonts w:ascii="Times New Roman" w:hAnsi="Times New Roman" w:cs="Times New Roman"/>
          <w:sz w:val="28"/>
          <w:szCs w:val="28"/>
        </w:rPr>
        <w:t xml:space="preserve">с </w:t>
      </w:r>
      <w:proofErr w:type="gramStart"/>
      <w:r w:rsidR="00C24895" w:rsidRPr="00C24895">
        <w:rPr>
          <w:rFonts w:ascii="Times New Roman" w:hAnsi="Times New Roman" w:cs="Times New Roman"/>
          <w:sz w:val="28"/>
          <w:szCs w:val="28"/>
        </w:rPr>
        <w:t>01  января</w:t>
      </w:r>
      <w:proofErr w:type="gramEnd"/>
      <w:r w:rsidR="00C24895" w:rsidRPr="00C24895">
        <w:rPr>
          <w:rFonts w:ascii="Times New Roman" w:hAnsi="Times New Roman" w:cs="Times New Roman"/>
          <w:sz w:val="28"/>
          <w:szCs w:val="28"/>
        </w:rPr>
        <w:t xml:space="preserve"> 2020 года по 31 декабря 2020 года.</w:t>
      </w:r>
    </w:p>
    <w:p w:rsidR="00C24895" w:rsidRPr="00EA7B1C" w:rsidRDefault="00C24895" w:rsidP="00C24895">
      <w:pPr>
        <w:pStyle w:val="a3"/>
        <w:jc w:val="both"/>
        <w:rPr>
          <w:rFonts w:ascii="Times New Roman" w:hAnsi="Times New Roman" w:cs="Times New Roman"/>
          <w:sz w:val="28"/>
          <w:szCs w:val="28"/>
        </w:rPr>
      </w:pPr>
      <w:r w:rsidRPr="00C24895">
        <w:rPr>
          <w:rFonts w:ascii="Times New Roman" w:hAnsi="Times New Roman" w:cs="Times New Roman"/>
          <w:sz w:val="28"/>
          <w:szCs w:val="28"/>
        </w:rPr>
        <w:t xml:space="preserve">          </w:t>
      </w:r>
      <w:r w:rsidR="006B02E5" w:rsidRPr="00ED4E09">
        <w:rPr>
          <w:rFonts w:ascii="Times New Roman" w:hAnsi="Times New Roman" w:cs="Times New Roman"/>
          <w:sz w:val="28"/>
          <w:szCs w:val="28"/>
          <w:u w:val="single"/>
        </w:rPr>
        <w:t>Период проведения проверки:</w:t>
      </w:r>
      <w:r w:rsidR="006B02E5" w:rsidRPr="00ED4E09">
        <w:rPr>
          <w:rFonts w:ascii="Times New Roman" w:hAnsi="Times New Roman" w:cs="Times New Roman"/>
          <w:sz w:val="28"/>
          <w:szCs w:val="28"/>
        </w:rPr>
        <w:t xml:space="preserve"> </w:t>
      </w:r>
      <w:r w:rsidR="00DD1A20">
        <w:rPr>
          <w:rFonts w:ascii="Times New Roman" w:hAnsi="Times New Roman" w:cs="Times New Roman"/>
          <w:sz w:val="28"/>
          <w:szCs w:val="28"/>
        </w:rPr>
        <w:t>21</w:t>
      </w:r>
      <w:r w:rsidRPr="00EA7B1C">
        <w:rPr>
          <w:rFonts w:ascii="Times New Roman" w:hAnsi="Times New Roman" w:cs="Times New Roman"/>
          <w:sz w:val="28"/>
          <w:szCs w:val="28"/>
        </w:rPr>
        <w:t xml:space="preserve"> рабочи</w:t>
      </w:r>
      <w:r w:rsidR="00DD1A20">
        <w:rPr>
          <w:rFonts w:ascii="Times New Roman" w:hAnsi="Times New Roman" w:cs="Times New Roman"/>
          <w:sz w:val="28"/>
          <w:szCs w:val="28"/>
        </w:rPr>
        <w:t>й</w:t>
      </w:r>
      <w:r w:rsidRPr="00EA7B1C">
        <w:rPr>
          <w:rFonts w:ascii="Times New Roman" w:hAnsi="Times New Roman" w:cs="Times New Roman"/>
          <w:sz w:val="28"/>
          <w:szCs w:val="28"/>
        </w:rPr>
        <w:t xml:space="preserve"> д</w:t>
      </w:r>
      <w:r w:rsidR="00DD1A20">
        <w:rPr>
          <w:rFonts w:ascii="Times New Roman" w:hAnsi="Times New Roman" w:cs="Times New Roman"/>
          <w:sz w:val="28"/>
          <w:szCs w:val="28"/>
        </w:rPr>
        <w:t>ень</w:t>
      </w:r>
      <w:r w:rsidRPr="00EA7B1C">
        <w:rPr>
          <w:rFonts w:ascii="Times New Roman" w:hAnsi="Times New Roman" w:cs="Times New Roman"/>
          <w:sz w:val="28"/>
          <w:szCs w:val="28"/>
        </w:rPr>
        <w:t xml:space="preserve">, с </w:t>
      </w:r>
      <w:r w:rsidR="003463F6">
        <w:rPr>
          <w:rFonts w:ascii="Times New Roman" w:hAnsi="Times New Roman" w:cs="Times New Roman"/>
          <w:sz w:val="28"/>
          <w:szCs w:val="28"/>
        </w:rPr>
        <w:t xml:space="preserve">01 </w:t>
      </w:r>
      <w:r w:rsidR="00DD1A20">
        <w:rPr>
          <w:rFonts w:ascii="Times New Roman" w:hAnsi="Times New Roman" w:cs="Times New Roman"/>
          <w:sz w:val="28"/>
          <w:szCs w:val="28"/>
        </w:rPr>
        <w:t>июня</w:t>
      </w:r>
      <w:r w:rsidRPr="00EA7B1C">
        <w:rPr>
          <w:rFonts w:ascii="Times New Roman" w:hAnsi="Times New Roman" w:cs="Times New Roman"/>
          <w:sz w:val="28"/>
          <w:szCs w:val="28"/>
        </w:rPr>
        <w:t xml:space="preserve"> по </w:t>
      </w:r>
      <w:r w:rsidR="00DD1A20">
        <w:rPr>
          <w:rFonts w:ascii="Times New Roman" w:hAnsi="Times New Roman" w:cs="Times New Roman"/>
          <w:sz w:val="28"/>
          <w:szCs w:val="28"/>
        </w:rPr>
        <w:t>30</w:t>
      </w:r>
      <w:r w:rsidRPr="00EA7B1C">
        <w:rPr>
          <w:rFonts w:ascii="Times New Roman" w:hAnsi="Times New Roman" w:cs="Times New Roman"/>
          <w:sz w:val="28"/>
          <w:szCs w:val="28"/>
        </w:rPr>
        <w:t xml:space="preserve"> </w:t>
      </w:r>
      <w:r w:rsidR="00DD1A20">
        <w:rPr>
          <w:rFonts w:ascii="Times New Roman" w:hAnsi="Times New Roman" w:cs="Times New Roman"/>
          <w:sz w:val="28"/>
          <w:szCs w:val="28"/>
        </w:rPr>
        <w:t>июня</w:t>
      </w:r>
      <w:r w:rsidRPr="00EA7B1C">
        <w:rPr>
          <w:rFonts w:ascii="Times New Roman" w:hAnsi="Times New Roman" w:cs="Times New Roman"/>
          <w:sz w:val="28"/>
          <w:szCs w:val="28"/>
        </w:rPr>
        <w:t xml:space="preserve"> 2021 года.</w:t>
      </w:r>
    </w:p>
    <w:p w:rsidR="006B02E5" w:rsidRPr="00ED4E09" w:rsidRDefault="006B02E5" w:rsidP="00510848">
      <w:pPr>
        <w:autoSpaceDE w:val="0"/>
        <w:autoSpaceDN w:val="0"/>
        <w:adjustRightInd w:val="0"/>
        <w:spacing w:after="0" w:line="240" w:lineRule="auto"/>
        <w:ind w:firstLine="709"/>
        <w:jc w:val="both"/>
        <w:rPr>
          <w:rFonts w:ascii="Times New Roman" w:hAnsi="Times New Roman" w:cs="Times New Roman"/>
          <w:sz w:val="28"/>
          <w:szCs w:val="28"/>
          <w:u w:val="single"/>
        </w:rPr>
      </w:pPr>
      <w:r w:rsidRPr="00ED4E09">
        <w:rPr>
          <w:rFonts w:ascii="Times New Roman" w:hAnsi="Times New Roman" w:cs="Times New Roman"/>
          <w:sz w:val="28"/>
          <w:szCs w:val="28"/>
          <w:u w:val="single"/>
        </w:rPr>
        <w:t xml:space="preserve">Результаты проверки: </w:t>
      </w:r>
    </w:p>
    <w:p w:rsidR="00C06C63" w:rsidRPr="00ED4E09" w:rsidRDefault="00C06C63" w:rsidP="00C06C63">
      <w:pPr>
        <w:pStyle w:val="21"/>
        <w:ind w:firstLine="709"/>
        <w:rPr>
          <w:rFonts w:ascii="Times New Roman" w:eastAsiaTheme="minorHAnsi" w:hAnsi="Times New Roman"/>
          <w:sz w:val="28"/>
          <w:szCs w:val="28"/>
          <w:lang w:eastAsia="en-US"/>
        </w:rPr>
      </w:pPr>
      <w:r w:rsidRPr="00ED4E09">
        <w:rPr>
          <w:rFonts w:ascii="Times New Roman" w:eastAsiaTheme="minorHAnsi" w:hAnsi="Times New Roman"/>
          <w:sz w:val="28"/>
          <w:szCs w:val="28"/>
          <w:lang w:eastAsia="en-US"/>
        </w:rPr>
        <w:t xml:space="preserve">В целом по результатам проведения плановой </w:t>
      </w:r>
      <w:r w:rsidR="00BE01FA" w:rsidRPr="00ED4E09">
        <w:rPr>
          <w:rFonts w:ascii="Times New Roman" w:eastAsiaTheme="minorHAnsi" w:hAnsi="Times New Roman"/>
          <w:sz w:val="28"/>
          <w:szCs w:val="28"/>
          <w:lang w:eastAsia="en-US"/>
        </w:rPr>
        <w:t>камеральной</w:t>
      </w:r>
      <w:r w:rsidRPr="00ED4E09">
        <w:rPr>
          <w:rFonts w:ascii="Times New Roman" w:eastAsiaTheme="minorHAnsi" w:hAnsi="Times New Roman"/>
          <w:sz w:val="28"/>
          <w:szCs w:val="28"/>
          <w:lang w:eastAsia="en-US"/>
        </w:rPr>
        <w:t xml:space="preserve"> проверки Учреждения установлен</w:t>
      </w:r>
      <w:r w:rsidR="000D788A" w:rsidRPr="00ED4E09">
        <w:rPr>
          <w:rFonts w:ascii="Times New Roman" w:eastAsiaTheme="minorHAnsi" w:hAnsi="Times New Roman"/>
          <w:sz w:val="28"/>
          <w:szCs w:val="28"/>
          <w:lang w:eastAsia="en-US"/>
        </w:rPr>
        <w:t>о</w:t>
      </w:r>
      <w:r w:rsidRPr="00ED4E09">
        <w:rPr>
          <w:rFonts w:ascii="Times New Roman" w:eastAsiaTheme="minorHAnsi" w:hAnsi="Times New Roman"/>
          <w:sz w:val="28"/>
          <w:szCs w:val="28"/>
          <w:lang w:eastAsia="en-US"/>
        </w:rPr>
        <w:t xml:space="preserve"> следующ</w:t>
      </w:r>
      <w:r w:rsidR="000D788A" w:rsidRPr="00ED4E09">
        <w:rPr>
          <w:rFonts w:ascii="Times New Roman" w:eastAsiaTheme="minorHAnsi" w:hAnsi="Times New Roman"/>
          <w:sz w:val="28"/>
          <w:szCs w:val="28"/>
          <w:lang w:eastAsia="en-US"/>
        </w:rPr>
        <w:t>ее</w:t>
      </w:r>
      <w:r w:rsidRPr="00ED4E09">
        <w:rPr>
          <w:rFonts w:ascii="Times New Roman" w:eastAsiaTheme="minorHAnsi" w:hAnsi="Times New Roman"/>
          <w:sz w:val="28"/>
          <w:szCs w:val="28"/>
          <w:lang w:eastAsia="en-US"/>
        </w:rPr>
        <w:t>:</w:t>
      </w:r>
    </w:p>
    <w:p w:rsidR="00DD1A20" w:rsidRPr="00DD1A20" w:rsidRDefault="001A4CBC" w:rsidP="00DD1A20">
      <w:pPr>
        <w:pStyle w:val="a3"/>
        <w:jc w:val="both"/>
        <w:rPr>
          <w:rFonts w:ascii="Times New Roman" w:hAnsi="Times New Roman" w:cs="Times New Roman"/>
          <w:bCs/>
          <w:sz w:val="28"/>
          <w:szCs w:val="28"/>
        </w:rPr>
      </w:pPr>
      <w:r>
        <w:rPr>
          <w:rFonts w:ascii="Times New Roman" w:hAnsi="Times New Roman"/>
          <w:sz w:val="28"/>
          <w:szCs w:val="28"/>
        </w:rPr>
        <w:t xml:space="preserve"> </w:t>
      </w:r>
      <w:r w:rsidR="00694BCA" w:rsidRPr="00ED4E09">
        <w:rPr>
          <w:rFonts w:ascii="Times New Roman" w:hAnsi="Times New Roman"/>
          <w:sz w:val="28"/>
          <w:szCs w:val="28"/>
        </w:rPr>
        <w:t xml:space="preserve"> </w:t>
      </w:r>
      <w:r w:rsidR="00DD1A20">
        <w:rPr>
          <w:rFonts w:ascii="Times New Roman" w:hAnsi="Times New Roman"/>
          <w:sz w:val="28"/>
          <w:szCs w:val="28"/>
        </w:rPr>
        <w:t xml:space="preserve">        </w:t>
      </w:r>
      <w:r w:rsidR="00DD1A20" w:rsidRPr="00DD1A20">
        <w:rPr>
          <w:rFonts w:ascii="Times New Roman" w:hAnsi="Times New Roman" w:cs="Times New Roman"/>
          <w:sz w:val="28"/>
          <w:szCs w:val="28"/>
        </w:rPr>
        <w:t xml:space="preserve">1. В нарушение пунктов 1.2, 1.3 "Примерного </w:t>
      </w:r>
      <w:hyperlink r:id="rId5" w:history="1">
        <w:r w:rsidR="00DD1A20" w:rsidRPr="00DD1A20">
          <w:rPr>
            <w:rFonts w:ascii="Times New Roman" w:hAnsi="Times New Roman" w:cs="Times New Roman"/>
            <w:sz w:val="28"/>
            <w:szCs w:val="28"/>
          </w:rPr>
          <w:t>положени</w:t>
        </w:r>
      </w:hyperlink>
      <w:r w:rsidR="00DD1A20" w:rsidRPr="00DD1A20">
        <w:rPr>
          <w:rFonts w:ascii="Times New Roman" w:hAnsi="Times New Roman" w:cs="Times New Roman"/>
          <w:sz w:val="28"/>
          <w:szCs w:val="28"/>
        </w:rPr>
        <w:t xml:space="preserve">я о клубном формировании культурно-досугового учреждения", одобренного </w:t>
      </w:r>
      <w:hyperlink r:id="rId6" w:history="1">
        <w:r w:rsidR="00DD1A20" w:rsidRPr="00DD1A20">
          <w:rPr>
            <w:rFonts w:ascii="Times New Roman" w:hAnsi="Times New Roman" w:cs="Times New Roman"/>
            <w:sz w:val="28"/>
            <w:szCs w:val="28"/>
          </w:rPr>
          <w:t>решением</w:t>
        </w:r>
      </w:hyperlink>
      <w:r w:rsidR="00DD1A20" w:rsidRPr="00DD1A20">
        <w:rPr>
          <w:rFonts w:ascii="Times New Roman" w:hAnsi="Times New Roman" w:cs="Times New Roman"/>
          <w:sz w:val="28"/>
          <w:szCs w:val="28"/>
        </w:rPr>
        <w:t xml:space="preserve"> Коллегии Минкультуры РФ от 29.05.2002 N 10 "О некоторых мерах по стимулированию деятельности муниципальных учреждений культуры" </w:t>
      </w:r>
      <w:r w:rsidR="00DD1A20" w:rsidRPr="00DD1A20">
        <w:rPr>
          <w:rFonts w:ascii="Times New Roman" w:hAnsi="Times New Roman" w:cs="Times New Roman"/>
          <w:bCs/>
          <w:sz w:val="28"/>
          <w:szCs w:val="28"/>
        </w:rPr>
        <w:t>Учреждением в качестве единицы учета клубного формирования учтены отдельные подразделения коллективов.</w:t>
      </w:r>
    </w:p>
    <w:p w:rsidR="00DD1A20" w:rsidRPr="00DD1A20" w:rsidRDefault="00DD1A20" w:rsidP="00DD1A20">
      <w:pPr>
        <w:pStyle w:val="a3"/>
        <w:jc w:val="both"/>
        <w:rPr>
          <w:rFonts w:ascii="Times New Roman" w:hAnsi="Times New Roman" w:cs="Times New Roman"/>
          <w:sz w:val="28"/>
          <w:szCs w:val="28"/>
          <w:shd w:val="clear" w:color="auto" w:fill="FFFFFF"/>
        </w:rPr>
      </w:pPr>
      <w:r w:rsidRPr="00DD1A20">
        <w:rPr>
          <w:rFonts w:ascii="Times New Roman" w:hAnsi="Times New Roman" w:cs="Times New Roman"/>
          <w:bCs/>
          <w:sz w:val="28"/>
          <w:szCs w:val="28"/>
        </w:rPr>
        <w:t xml:space="preserve">         2. В</w:t>
      </w:r>
      <w:r w:rsidRPr="00DD1A20">
        <w:rPr>
          <w:rFonts w:ascii="Times New Roman" w:hAnsi="Times New Roman" w:cs="Times New Roman"/>
          <w:sz w:val="28"/>
          <w:szCs w:val="28"/>
          <w:shd w:val="clear" w:color="auto" w:fill="FFFFFF"/>
        </w:rPr>
        <w:t xml:space="preserve"> нарушение Положения о требованиях к ведению журналов учета работы творческого коллектива, утвержденного директором Учреждения 25.08.2017 г. (далее – Положение по ведению журналов учета), допускаются случаи нарушения учета показателя объема муниципального задания –количества посещений клубного формирования.</w:t>
      </w:r>
    </w:p>
    <w:p w:rsidR="00DD1A20" w:rsidRPr="00DD1A20" w:rsidRDefault="00DD1A20" w:rsidP="00DD1A20">
      <w:pPr>
        <w:pStyle w:val="21"/>
        <w:rPr>
          <w:rFonts w:ascii="Times New Roman" w:eastAsiaTheme="minorHAnsi" w:hAnsi="Times New Roman"/>
          <w:sz w:val="28"/>
          <w:szCs w:val="28"/>
          <w:lang w:eastAsia="en-US"/>
        </w:rPr>
      </w:pPr>
      <w:r w:rsidRPr="00DD1A20">
        <w:rPr>
          <w:rFonts w:ascii="Times New Roman" w:hAnsi="Times New Roman"/>
          <w:sz w:val="28"/>
          <w:szCs w:val="28"/>
          <w:shd w:val="clear" w:color="auto" w:fill="FFFFFF"/>
        </w:rPr>
        <w:t xml:space="preserve">         3. Невыполнение в полном объеме показателя качества муниципальной услуги за 2020 г. «</w:t>
      </w:r>
      <w:r w:rsidRPr="00DD1A20">
        <w:rPr>
          <w:rFonts w:ascii="Times New Roman" w:eastAsiaTheme="minorHAnsi" w:hAnsi="Times New Roman"/>
          <w:sz w:val="28"/>
          <w:szCs w:val="28"/>
          <w:lang w:eastAsia="en-US"/>
        </w:rPr>
        <w:t>Доля клубных формирований для детей и подростков от общего числа клубных формирований</w:t>
      </w:r>
      <w:r w:rsidRPr="00DD1A20">
        <w:rPr>
          <w:rFonts w:ascii="Times New Roman" w:hAnsi="Times New Roman"/>
          <w:sz w:val="28"/>
          <w:szCs w:val="28"/>
          <w:shd w:val="clear" w:color="auto" w:fill="FFFFFF"/>
        </w:rPr>
        <w:t>» - на</w:t>
      </w:r>
      <w:r w:rsidRPr="00DD1A20">
        <w:rPr>
          <w:rFonts w:ascii="Times New Roman" w:eastAsiaTheme="minorHAnsi" w:hAnsi="Times New Roman"/>
          <w:sz w:val="28"/>
          <w:szCs w:val="28"/>
          <w:lang w:eastAsia="en-US"/>
        </w:rPr>
        <w:t xml:space="preserve"> 1,9%.</w:t>
      </w:r>
    </w:p>
    <w:p w:rsidR="00DD1A20" w:rsidRPr="00DD1A20" w:rsidRDefault="00DD1A20" w:rsidP="00DD1A20">
      <w:pPr>
        <w:pStyle w:val="21"/>
        <w:rPr>
          <w:rFonts w:ascii="Times New Roman" w:eastAsiaTheme="minorHAnsi" w:hAnsi="Times New Roman"/>
          <w:sz w:val="28"/>
          <w:szCs w:val="28"/>
          <w:lang w:eastAsia="en-US"/>
        </w:rPr>
      </w:pPr>
      <w:r w:rsidRPr="00DD1A20">
        <w:rPr>
          <w:rFonts w:ascii="Times New Roman" w:eastAsiaTheme="minorHAnsi" w:hAnsi="Times New Roman"/>
          <w:sz w:val="28"/>
          <w:szCs w:val="28"/>
          <w:lang w:eastAsia="en-US"/>
        </w:rPr>
        <w:t xml:space="preserve">         4. В нарушение </w:t>
      </w:r>
      <w:r w:rsidRPr="00DD1A20">
        <w:rPr>
          <w:rFonts w:ascii="Times New Roman" w:hAnsi="Times New Roman"/>
          <w:sz w:val="28"/>
          <w:szCs w:val="28"/>
        </w:rPr>
        <w:t xml:space="preserve">статьи 135 Трудового кодекса РФ, </w:t>
      </w:r>
      <w:r w:rsidRPr="00DD1A20">
        <w:rPr>
          <w:rFonts w:ascii="Times New Roman" w:eastAsiaTheme="minorHAnsi" w:hAnsi="Times New Roman"/>
          <w:sz w:val="28"/>
          <w:szCs w:val="28"/>
          <w:lang w:eastAsia="en-US"/>
        </w:rPr>
        <w:t xml:space="preserve">пункта 6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2020 год", утвержденных решением Российской трехсторонней комиссии по регулированию социально-трудовых отношений от 24.12.2019 г., в проверяемом периоде Учреждение руководствовалось Положением об оплате труда Учреждения от 20.11.2017 г., разработанным на </w:t>
      </w:r>
      <w:r w:rsidRPr="00DD1A20">
        <w:rPr>
          <w:rFonts w:ascii="Times New Roman" w:eastAsiaTheme="minorHAnsi" w:hAnsi="Times New Roman"/>
          <w:sz w:val="28"/>
          <w:szCs w:val="28"/>
          <w:lang w:eastAsia="en-US"/>
        </w:rPr>
        <w:lastRenderedPageBreak/>
        <w:t>основе нормативного правового акта не действующего (реорганизованного) органа местного самоуправления.</w:t>
      </w:r>
    </w:p>
    <w:p w:rsidR="00DD1A20" w:rsidRPr="00DD1A20" w:rsidRDefault="00DD1A20" w:rsidP="00DD1A20">
      <w:pPr>
        <w:pStyle w:val="21"/>
        <w:rPr>
          <w:rFonts w:ascii="Times New Roman" w:eastAsiaTheme="minorHAnsi" w:hAnsi="Times New Roman"/>
          <w:sz w:val="28"/>
          <w:szCs w:val="28"/>
          <w:lang w:eastAsia="en-US"/>
        </w:rPr>
      </w:pPr>
      <w:r w:rsidRPr="00DD1A20">
        <w:rPr>
          <w:rFonts w:ascii="Times New Roman" w:eastAsiaTheme="minorHAnsi" w:hAnsi="Times New Roman"/>
          <w:sz w:val="28"/>
          <w:szCs w:val="28"/>
          <w:lang w:eastAsia="en-US"/>
        </w:rPr>
        <w:t xml:space="preserve">         5. В нарушение </w:t>
      </w:r>
      <w:r w:rsidRPr="00DD1A20">
        <w:rPr>
          <w:rFonts w:ascii="Times New Roman" w:hAnsi="Times New Roman"/>
          <w:sz w:val="28"/>
          <w:szCs w:val="28"/>
        </w:rPr>
        <w:t xml:space="preserve">Положения о системе оплаты труда работников муниципальных бюджетных учреждений культуры </w:t>
      </w:r>
      <w:proofErr w:type="spellStart"/>
      <w:r w:rsidRPr="00DD1A20">
        <w:rPr>
          <w:rFonts w:ascii="Times New Roman" w:hAnsi="Times New Roman"/>
          <w:sz w:val="28"/>
          <w:szCs w:val="28"/>
        </w:rPr>
        <w:t>Осинского</w:t>
      </w:r>
      <w:proofErr w:type="spellEnd"/>
      <w:r w:rsidRPr="00DD1A20">
        <w:rPr>
          <w:rFonts w:ascii="Times New Roman" w:hAnsi="Times New Roman"/>
          <w:sz w:val="28"/>
          <w:szCs w:val="28"/>
        </w:rPr>
        <w:t xml:space="preserve"> городского округа, </w:t>
      </w:r>
      <w:r w:rsidRPr="00DD1A20">
        <w:rPr>
          <w:rFonts w:ascii="Times New Roman" w:eastAsiaTheme="minorHAnsi" w:hAnsi="Times New Roman"/>
          <w:sz w:val="28"/>
          <w:szCs w:val="28"/>
          <w:lang w:eastAsia="en-US"/>
        </w:rPr>
        <w:t xml:space="preserve">утвержденного постановлением администрации </w:t>
      </w:r>
      <w:proofErr w:type="spellStart"/>
      <w:r w:rsidRPr="00DD1A20">
        <w:rPr>
          <w:rFonts w:ascii="Times New Roman" w:eastAsiaTheme="minorHAnsi" w:hAnsi="Times New Roman"/>
          <w:sz w:val="28"/>
          <w:szCs w:val="28"/>
          <w:lang w:eastAsia="en-US"/>
        </w:rPr>
        <w:t>Осинского</w:t>
      </w:r>
      <w:proofErr w:type="spellEnd"/>
      <w:r w:rsidRPr="00DD1A20">
        <w:rPr>
          <w:rFonts w:ascii="Times New Roman" w:eastAsiaTheme="minorHAnsi" w:hAnsi="Times New Roman"/>
          <w:sz w:val="28"/>
          <w:szCs w:val="28"/>
          <w:lang w:eastAsia="en-US"/>
        </w:rPr>
        <w:t xml:space="preserve"> муниципального района от 24.12.2019 г.  №1240, Положением об оплате труда Учреждения от 20.11.2017 г. предусмотрены:</w:t>
      </w:r>
    </w:p>
    <w:p w:rsidR="00DD1A20" w:rsidRPr="00DD1A20" w:rsidRDefault="00DD1A20" w:rsidP="00DD1A20">
      <w:pPr>
        <w:pStyle w:val="21"/>
        <w:rPr>
          <w:rFonts w:ascii="Times New Roman" w:eastAsiaTheme="minorHAnsi" w:hAnsi="Times New Roman"/>
          <w:sz w:val="28"/>
          <w:szCs w:val="28"/>
          <w:lang w:eastAsia="en-US"/>
        </w:rPr>
      </w:pPr>
      <w:r w:rsidRPr="00DD1A20">
        <w:rPr>
          <w:rFonts w:ascii="Times New Roman" w:eastAsiaTheme="minorHAnsi" w:hAnsi="Times New Roman"/>
          <w:sz w:val="28"/>
          <w:szCs w:val="28"/>
          <w:lang w:eastAsia="en-US"/>
        </w:rPr>
        <w:t xml:space="preserve">         стимулирующая выплата за классность;</w:t>
      </w:r>
    </w:p>
    <w:p w:rsidR="00DD1A20" w:rsidRPr="00DD1A20" w:rsidRDefault="00DD1A20" w:rsidP="00DD1A20">
      <w:pPr>
        <w:pStyle w:val="21"/>
        <w:rPr>
          <w:rFonts w:ascii="Times New Roman" w:eastAsiaTheme="minorHAnsi" w:hAnsi="Times New Roman"/>
          <w:sz w:val="28"/>
          <w:szCs w:val="28"/>
          <w:lang w:eastAsia="en-US"/>
        </w:rPr>
      </w:pPr>
      <w:r w:rsidRPr="00DD1A20">
        <w:rPr>
          <w:rFonts w:ascii="Times New Roman" w:eastAsiaTheme="minorHAnsi" w:hAnsi="Times New Roman"/>
          <w:sz w:val="28"/>
          <w:szCs w:val="28"/>
          <w:lang w:eastAsia="en-US"/>
        </w:rPr>
        <w:t xml:space="preserve">         единовременное вознаграждение в связи с юбилейной датой по случаю 50 - </w:t>
      </w:r>
      <w:proofErr w:type="spellStart"/>
      <w:r w:rsidRPr="00DD1A20">
        <w:rPr>
          <w:rFonts w:ascii="Times New Roman" w:eastAsiaTheme="minorHAnsi" w:hAnsi="Times New Roman"/>
          <w:sz w:val="28"/>
          <w:szCs w:val="28"/>
          <w:lang w:eastAsia="en-US"/>
        </w:rPr>
        <w:t>летия</w:t>
      </w:r>
      <w:proofErr w:type="spellEnd"/>
      <w:r w:rsidRPr="00DD1A20">
        <w:rPr>
          <w:rFonts w:ascii="Times New Roman" w:eastAsiaTheme="minorHAnsi" w:hAnsi="Times New Roman"/>
          <w:sz w:val="28"/>
          <w:szCs w:val="28"/>
          <w:lang w:eastAsia="en-US"/>
        </w:rPr>
        <w:t>;</w:t>
      </w:r>
    </w:p>
    <w:p w:rsidR="00DD1A20" w:rsidRPr="00DD1A20" w:rsidRDefault="00DD1A20" w:rsidP="00DD1A20">
      <w:pPr>
        <w:pStyle w:val="21"/>
        <w:rPr>
          <w:rFonts w:ascii="Times New Roman" w:eastAsiaTheme="minorHAnsi" w:hAnsi="Times New Roman"/>
          <w:sz w:val="28"/>
          <w:szCs w:val="28"/>
          <w:lang w:eastAsia="en-US"/>
        </w:rPr>
      </w:pPr>
      <w:r w:rsidRPr="00DD1A20">
        <w:rPr>
          <w:rFonts w:ascii="Times New Roman" w:eastAsiaTheme="minorHAnsi" w:hAnsi="Times New Roman"/>
          <w:sz w:val="28"/>
          <w:szCs w:val="28"/>
          <w:lang w:eastAsia="en-US"/>
        </w:rPr>
        <w:t xml:space="preserve">         премия к Новому году 500 руб.</w:t>
      </w:r>
    </w:p>
    <w:p w:rsidR="00DD1A20" w:rsidRPr="00DD1A20" w:rsidRDefault="00DD1A20" w:rsidP="00DD1A20">
      <w:pPr>
        <w:shd w:val="clear" w:color="auto" w:fill="FFFFFF"/>
        <w:spacing w:after="0" w:line="240" w:lineRule="auto"/>
        <w:jc w:val="both"/>
        <w:rPr>
          <w:rFonts w:ascii="Times New Roman" w:hAnsi="Times New Roman" w:cs="Times New Roman"/>
          <w:sz w:val="28"/>
          <w:szCs w:val="28"/>
        </w:rPr>
      </w:pPr>
      <w:r w:rsidRPr="00DD1A20">
        <w:rPr>
          <w:rFonts w:ascii="Times New Roman" w:hAnsi="Times New Roman" w:cs="Times New Roman"/>
          <w:sz w:val="28"/>
          <w:szCs w:val="28"/>
        </w:rPr>
        <w:t xml:space="preserve">         6. Установленные Положением об оплате труда Учреждения от 20.11.2017 г.  критерии оценки качества и результативности труда по отделам в нарушение пункта 2.3.2.2 Положения о системе оплаты труда работников муниципальных бюджетных учреждений культуры </w:t>
      </w:r>
      <w:proofErr w:type="spellStart"/>
      <w:r w:rsidRPr="00DD1A20">
        <w:rPr>
          <w:rFonts w:ascii="Times New Roman" w:hAnsi="Times New Roman" w:cs="Times New Roman"/>
          <w:sz w:val="28"/>
          <w:szCs w:val="28"/>
        </w:rPr>
        <w:t>Осинского</w:t>
      </w:r>
      <w:proofErr w:type="spellEnd"/>
      <w:r w:rsidRPr="00DD1A20">
        <w:rPr>
          <w:rFonts w:ascii="Times New Roman" w:hAnsi="Times New Roman" w:cs="Times New Roman"/>
          <w:sz w:val="28"/>
          <w:szCs w:val="28"/>
        </w:rPr>
        <w:t xml:space="preserve"> городского округа, утвержденного постановлением администрации </w:t>
      </w:r>
      <w:proofErr w:type="spellStart"/>
      <w:r w:rsidRPr="00DD1A20">
        <w:rPr>
          <w:rFonts w:ascii="Times New Roman" w:hAnsi="Times New Roman" w:cs="Times New Roman"/>
          <w:sz w:val="28"/>
          <w:szCs w:val="28"/>
        </w:rPr>
        <w:t>Осинского</w:t>
      </w:r>
      <w:proofErr w:type="spellEnd"/>
      <w:r w:rsidRPr="00DD1A20">
        <w:rPr>
          <w:rFonts w:ascii="Times New Roman" w:hAnsi="Times New Roman" w:cs="Times New Roman"/>
          <w:sz w:val="28"/>
          <w:szCs w:val="28"/>
        </w:rPr>
        <w:t xml:space="preserve"> муниципального района от 24.12.2019 г.  №1240, не содержат критериев эффективности деятельности учреждения (процент исполнения муниципального задания учреждением; выполнение плана финансово-хозяйственной деятельности учреждения; и т.д.).</w:t>
      </w:r>
    </w:p>
    <w:p w:rsidR="00DD1A20" w:rsidRPr="00DD1A20" w:rsidRDefault="00DD1A20" w:rsidP="00DD1A20">
      <w:pPr>
        <w:autoSpaceDE w:val="0"/>
        <w:autoSpaceDN w:val="0"/>
        <w:adjustRightInd w:val="0"/>
        <w:spacing w:after="0" w:line="240" w:lineRule="auto"/>
        <w:ind w:firstLine="540"/>
        <w:jc w:val="both"/>
        <w:rPr>
          <w:rFonts w:ascii="Times New Roman" w:hAnsi="Times New Roman" w:cs="Times New Roman"/>
          <w:sz w:val="28"/>
          <w:szCs w:val="28"/>
        </w:rPr>
      </w:pPr>
      <w:r w:rsidRPr="00DD1A20">
        <w:rPr>
          <w:rFonts w:ascii="Times New Roman" w:hAnsi="Times New Roman" w:cs="Times New Roman"/>
          <w:sz w:val="28"/>
          <w:szCs w:val="28"/>
        </w:rPr>
        <w:t xml:space="preserve">  7. В нарушение пункта 2.1.2. раздела </w:t>
      </w:r>
      <w:r w:rsidRPr="00DD1A20">
        <w:rPr>
          <w:rFonts w:ascii="Times New Roman" w:hAnsi="Times New Roman" w:cs="Times New Roman"/>
          <w:sz w:val="28"/>
          <w:szCs w:val="28"/>
          <w:lang w:val="en-US"/>
        </w:rPr>
        <w:t>II</w:t>
      </w:r>
      <w:r w:rsidRPr="00DD1A20">
        <w:rPr>
          <w:rFonts w:ascii="Times New Roman" w:hAnsi="Times New Roman" w:cs="Times New Roman"/>
          <w:sz w:val="28"/>
          <w:szCs w:val="28"/>
        </w:rPr>
        <w:t xml:space="preserve"> Положения о системе оплаты труда работников муниципальных бюджетных учреждений культуры </w:t>
      </w:r>
      <w:proofErr w:type="spellStart"/>
      <w:r w:rsidRPr="00DD1A20">
        <w:rPr>
          <w:rFonts w:ascii="Times New Roman" w:hAnsi="Times New Roman" w:cs="Times New Roman"/>
          <w:sz w:val="28"/>
          <w:szCs w:val="28"/>
        </w:rPr>
        <w:t>Осинского</w:t>
      </w:r>
      <w:proofErr w:type="spellEnd"/>
      <w:r w:rsidRPr="00DD1A20">
        <w:rPr>
          <w:rFonts w:ascii="Times New Roman" w:hAnsi="Times New Roman" w:cs="Times New Roman"/>
          <w:sz w:val="28"/>
          <w:szCs w:val="28"/>
        </w:rPr>
        <w:t xml:space="preserve"> городского округа, утвержденного постановлением администрации </w:t>
      </w:r>
      <w:proofErr w:type="spellStart"/>
      <w:r w:rsidRPr="00DD1A20">
        <w:rPr>
          <w:rFonts w:ascii="Times New Roman" w:hAnsi="Times New Roman" w:cs="Times New Roman"/>
          <w:sz w:val="28"/>
          <w:szCs w:val="28"/>
        </w:rPr>
        <w:t>Осинского</w:t>
      </w:r>
      <w:proofErr w:type="spellEnd"/>
      <w:r w:rsidRPr="00DD1A20">
        <w:rPr>
          <w:rFonts w:ascii="Times New Roman" w:hAnsi="Times New Roman" w:cs="Times New Roman"/>
          <w:sz w:val="28"/>
          <w:szCs w:val="28"/>
        </w:rPr>
        <w:t xml:space="preserve"> муниципального района от 24.12.2019 г.  №1240, в штатное расписание, утвержденное приказом Учреждения от 18.08.2020 г. №91-о, в 2020 году включены должности (специальности, профессии), не утвержденные </w:t>
      </w:r>
      <w:hyperlink r:id="rId7" w:history="1">
        <w:r w:rsidRPr="00DD1A20">
          <w:rPr>
            <w:rFonts w:ascii="Times New Roman" w:hAnsi="Times New Roman" w:cs="Times New Roman"/>
            <w:sz w:val="28"/>
            <w:szCs w:val="28"/>
          </w:rPr>
          <w:t>схем</w:t>
        </w:r>
      </w:hyperlink>
      <w:r w:rsidRPr="00DD1A20">
        <w:rPr>
          <w:rFonts w:ascii="Times New Roman" w:hAnsi="Times New Roman" w:cs="Times New Roman"/>
          <w:sz w:val="28"/>
          <w:szCs w:val="28"/>
        </w:rPr>
        <w:t xml:space="preserve">ой тарифных ставок, окладов (должностных окладов) работников учреждения (специалист по основным направлениям деятельности; специалист по организации досуга; специалист по народной культуре; </w:t>
      </w:r>
      <w:proofErr w:type="spellStart"/>
      <w:r w:rsidRPr="00DD1A20">
        <w:rPr>
          <w:rFonts w:ascii="Times New Roman" w:hAnsi="Times New Roman" w:cs="Times New Roman"/>
          <w:sz w:val="28"/>
          <w:szCs w:val="28"/>
        </w:rPr>
        <w:t>светооператор</w:t>
      </w:r>
      <w:proofErr w:type="spellEnd"/>
      <w:r w:rsidRPr="00DD1A20">
        <w:rPr>
          <w:rFonts w:ascii="Times New Roman" w:hAnsi="Times New Roman" w:cs="Times New Roman"/>
          <w:sz w:val="28"/>
          <w:szCs w:val="28"/>
        </w:rPr>
        <w:t>; электрик; водитель).</w:t>
      </w:r>
    </w:p>
    <w:p w:rsidR="00DD1A20" w:rsidRPr="00DD1A20" w:rsidRDefault="00DD1A20" w:rsidP="00DD1A20">
      <w:pPr>
        <w:autoSpaceDE w:val="0"/>
        <w:autoSpaceDN w:val="0"/>
        <w:adjustRightInd w:val="0"/>
        <w:spacing w:after="0" w:line="240" w:lineRule="auto"/>
        <w:ind w:firstLine="539"/>
        <w:jc w:val="both"/>
        <w:rPr>
          <w:rFonts w:ascii="Times New Roman" w:hAnsi="Times New Roman" w:cs="Times New Roman"/>
          <w:sz w:val="28"/>
          <w:szCs w:val="28"/>
        </w:rPr>
      </w:pPr>
      <w:r w:rsidRPr="00DD1A20">
        <w:rPr>
          <w:rFonts w:ascii="Times New Roman" w:hAnsi="Times New Roman" w:cs="Times New Roman"/>
          <w:sz w:val="28"/>
          <w:szCs w:val="28"/>
        </w:rPr>
        <w:t xml:space="preserve">   8. В нарушение статьи 60.2 Трудового кодекса РФ, пункта 3.2.1. Положения об оплате труда Учреждения от 20.11.2017 г., при возложении дополнительной работы на работников Учреждения не во всех случаях заключались дополнительные соглашения, определяющее содержание и (или) объем выполняемой дополнительной работы и размер доплаты.</w:t>
      </w:r>
    </w:p>
    <w:p w:rsidR="00DD1A20" w:rsidRPr="00DD1A20" w:rsidRDefault="00DD1A20" w:rsidP="00DD1A20">
      <w:pPr>
        <w:autoSpaceDE w:val="0"/>
        <w:autoSpaceDN w:val="0"/>
        <w:adjustRightInd w:val="0"/>
        <w:spacing w:after="0" w:line="240" w:lineRule="auto"/>
        <w:ind w:firstLine="539"/>
        <w:jc w:val="both"/>
        <w:rPr>
          <w:rFonts w:ascii="Times New Roman" w:hAnsi="Times New Roman" w:cs="Times New Roman"/>
          <w:sz w:val="28"/>
          <w:szCs w:val="28"/>
        </w:rPr>
      </w:pPr>
      <w:r w:rsidRPr="00DD1A20">
        <w:rPr>
          <w:rFonts w:ascii="Times New Roman" w:hAnsi="Times New Roman" w:cs="Times New Roman"/>
          <w:sz w:val="28"/>
          <w:szCs w:val="28"/>
        </w:rPr>
        <w:t xml:space="preserve">   9. В нарушение пункта 2.3.2 Положения о системе оплаты труда работников муниципальных бюджетных учреждений культуры </w:t>
      </w:r>
      <w:proofErr w:type="spellStart"/>
      <w:r w:rsidRPr="00DD1A20">
        <w:rPr>
          <w:rFonts w:ascii="Times New Roman" w:hAnsi="Times New Roman" w:cs="Times New Roman"/>
          <w:sz w:val="28"/>
          <w:szCs w:val="28"/>
        </w:rPr>
        <w:t>Осинского</w:t>
      </w:r>
      <w:proofErr w:type="spellEnd"/>
      <w:r w:rsidRPr="00DD1A20">
        <w:rPr>
          <w:rFonts w:ascii="Times New Roman" w:hAnsi="Times New Roman" w:cs="Times New Roman"/>
          <w:sz w:val="28"/>
          <w:szCs w:val="28"/>
        </w:rPr>
        <w:t xml:space="preserve"> городского округа, утвержденного постановлением администрации </w:t>
      </w:r>
      <w:proofErr w:type="spellStart"/>
      <w:r w:rsidRPr="00DD1A20">
        <w:rPr>
          <w:rFonts w:ascii="Times New Roman" w:hAnsi="Times New Roman" w:cs="Times New Roman"/>
          <w:sz w:val="28"/>
          <w:szCs w:val="28"/>
        </w:rPr>
        <w:t>Осинского</w:t>
      </w:r>
      <w:proofErr w:type="spellEnd"/>
      <w:r w:rsidRPr="00DD1A20">
        <w:rPr>
          <w:rFonts w:ascii="Times New Roman" w:hAnsi="Times New Roman" w:cs="Times New Roman"/>
          <w:sz w:val="28"/>
          <w:szCs w:val="28"/>
        </w:rPr>
        <w:t xml:space="preserve"> муниципального района от 24.12.2019 г.  №1240, пункта 3.3 Положения об оплате труда Учреждения от 20.11.2017 г., Учреждением устанавливались и выплачивались стимулирующие выплаты, не установленные указанными Положениями.</w:t>
      </w:r>
    </w:p>
    <w:p w:rsidR="00DD1A20" w:rsidRPr="00DD1A20" w:rsidRDefault="00DD1A20" w:rsidP="00DD1A20">
      <w:pPr>
        <w:autoSpaceDE w:val="0"/>
        <w:autoSpaceDN w:val="0"/>
        <w:adjustRightInd w:val="0"/>
        <w:spacing w:after="0" w:line="240" w:lineRule="auto"/>
        <w:ind w:firstLine="539"/>
        <w:jc w:val="both"/>
        <w:rPr>
          <w:rFonts w:ascii="Times New Roman" w:hAnsi="Times New Roman" w:cs="Times New Roman"/>
          <w:sz w:val="28"/>
          <w:szCs w:val="28"/>
        </w:rPr>
      </w:pPr>
      <w:r w:rsidRPr="00DD1A20">
        <w:rPr>
          <w:rFonts w:ascii="Times New Roman" w:hAnsi="Times New Roman" w:cs="Times New Roman"/>
          <w:sz w:val="28"/>
          <w:szCs w:val="28"/>
        </w:rPr>
        <w:t xml:space="preserve">  10. В нарушение пункта 2.3.2.2 Положения о системе оплаты труда работников муниципальных бюджетных учреждений культуры </w:t>
      </w:r>
      <w:proofErr w:type="spellStart"/>
      <w:r w:rsidRPr="00DD1A20">
        <w:rPr>
          <w:rFonts w:ascii="Times New Roman" w:hAnsi="Times New Roman" w:cs="Times New Roman"/>
          <w:sz w:val="28"/>
          <w:szCs w:val="28"/>
        </w:rPr>
        <w:t>Осинского</w:t>
      </w:r>
      <w:proofErr w:type="spellEnd"/>
      <w:r w:rsidRPr="00DD1A20">
        <w:rPr>
          <w:rFonts w:ascii="Times New Roman" w:hAnsi="Times New Roman" w:cs="Times New Roman"/>
          <w:sz w:val="28"/>
          <w:szCs w:val="28"/>
        </w:rPr>
        <w:t xml:space="preserve"> городского округа, утвержденного постановлением администрации </w:t>
      </w:r>
      <w:proofErr w:type="spellStart"/>
      <w:r w:rsidRPr="00DD1A20">
        <w:rPr>
          <w:rFonts w:ascii="Times New Roman" w:hAnsi="Times New Roman" w:cs="Times New Roman"/>
          <w:sz w:val="28"/>
          <w:szCs w:val="28"/>
        </w:rPr>
        <w:lastRenderedPageBreak/>
        <w:t>Осинского</w:t>
      </w:r>
      <w:proofErr w:type="spellEnd"/>
      <w:r w:rsidRPr="00DD1A20">
        <w:rPr>
          <w:rFonts w:ascii="Times New Roman" w:hAnsi="Times New Roman" w:cs="Times New Roman"/>
          <w:sz w:val="28"/>
          <w:szCs w:val="28"/>
        </w:rPr>
        <w:t xml:space="preserve"> муниципального района от 24.12.2019 г.  №1240, в проверяемом периоде издавались приказы Учреждения «О поощрении работника», «О поощрении работников» по итогам работы за месяц (квартал) в фиксированных суммах без учета критериев, позволяющих оценить эффективность деятельности учреждения, критериев оценки качества и результативности труда работников.</w:t>
      </w:r>
    </w:p>
    <w:p w:rsidR="00DD1A20" w:rsidRPr="00DD1A20" w:rsidRDefault="00DD1A20" w:rsidP="00DD1A20">
      <w:pPr>
        <w:pStyle w:val="21"/>
        <w:ind w:firstLine="709"/>
        <w:rPr>
          <w:rFonts w:ascii="Times New Roman" w:hAnsi="Times New Roman"/>
          <w:sz w:val="28"/>
          <w:szCs w:val="28"/>
        </w:rPr>
      </w:pPr>
      <w:r w:rsidRPr="00DD1A20">
        <w:rPr>
          <w:rFonts w:ascii="Times New Roman" w:eastAsiaTheme="minorHAnsi" w:hAnsi="Times New Roman"/>
          <w:sz w:val="28"/>
          <w:szCs w:val="28"/>
          <w:lang w:eastAsia="en-US"/>
        </w:rPr>
        <w:t xml:space="preserve"> 11. В</w:t>
      </w:r>
      <w:r w:rsidRPr="00DD1A20">
        <w:rPr>
          <w:rFonts w:ascii="Times New Roman" w:hAnsi="Times New Roman"/>
          <w:sz w:val="28"/>
          <w:szCs w:val="28"/>
        </w:rPr>
        <w:t xml:space="preserve"> нарушение пунктов 48.2.4.4, 48.8.5.3  «Порядка формирования и применения кодов бюджетной классификации Российской Федерации, их структуре и принципах назначения», утвержденного Приказом Минфина России от 06.06.2019 № 85н, пунктов 10.2.1, 10.9.3 «Порядка применения классификации операций сектора государственного управления", утвержденного Приказом Минфина России от 29.11.2017 № 209н, в проверяемом периоде оплачены пени за несвоевременную уплату ПАО «Ростелеком» за услуги связи (интернет и абонентская плата) по КВР 244 «Прочая закупка товаров, работ, услуг», КОСГУ 221 «Услуги связи» в размере 109,31 руб. </w:t>
      </w:r>
    </w:p>
    <w:p w:rsidR="00DD1A20" w:rsidRPr="00DD1A20" w:rsidRDefault="00DD1A20" w:rsidP="00DD1A20">
      <w:pPr>
        <w:pStyle w:val="21"/>
        <w:ind w:firstLine="709"/>
        <w:rPr>
          <w:rFonts w:ascii="Times New Roman" w:hAnsi="Times New Roman"/>
          <w:sz w:val="28"/>
          <w:szCs w:val="28"/>
        </w:rPr>
      </w:pPr>
      <w:r w:rsidRPr="00DD1A20">
        <w:rPr>
          <w:rFonts w:ascii="Times New Roman" w:hAnsi="Times New Roman"/>
          <w:sz w:val="28"/>
          <w:szCs w:val="28"/>
        </w:rPr>
        <w:t>12. В нарушение</w:t>
      </w:r>
      <w:r w:rsidRPr="00DD1A20">
        <w:rPr>
          <w:rFonts w:ascii="Times New Roman" w:hAnsi="Times New Roman"/>
        </w:rPr>
        <w:t xml:space="preserve"> </w:t>
      </w:r>
      <w:r w:rsidRPr="00DD1A20">
        <w:rPr>
          <w:rFonts w:ascii="Times New Roman" w:eastAsiaTheme="minorHAnsi" w:hAnsi="Times New Roman"/>
          <w:sz w:val="28"/>
          <w:szCs w:val="28"/>
          <w:lang w:eastAsia="en-US"/>
        </w:rPr>
        <w:t xml:space="preserve">статьи 34 Бюджетного кодекса РФ, Учреждением допущено неэффективное использование бюджетных средств в виде уплаты пени </w:t>
      </w:r>
      <w:r w:rsidRPr="00DD1A20">
        <w:rPr>
          <w:rFonts w:ascii="Times New Roman" w:hAnsi="Times New Roman"/>
          <w:sz w:val="28"/>
          <w:szCs w:val="28"/>
        </w:rPr>
        <w:t>за просрочку платежей за предоставленные услуги связи в размере 109,31 руб.</w:t>
      </w:r>
    </w:p>
    <w:p w:rsidR="00DD1A20" w:rsidRPr="00DD1A20" w:rsidRDefault="00DD1A20" w:rsidP="00DD1A20">
      <w:pPr>
        <w:autoSpaceDE w:val="0"/>
        <w:autoSpaceDN w:val="0"/>
        <w:adjustRightInd w:val="0"/>
        <w:spacing w:after="0" w:line="240" w:lineRule="auto"/>
        <w:jc w:val="both"/>
        <w:rPr>
          <w:rFonts w:ascii="Times New Roman" w:hAnsi="Times New Roman" w:cs="Times New Roman"/>
          <w:sz w:val="28"/>
          <w:szCs w:val="28"/>
        </w:rPr>
      </w:pPr>
      <w:r w:rsidRPr="00DD1A20">
        <w:rPr>
          <w:rFonts w:ascii="Times New Roman" w:hAnsi="Times New Roman" w:cs="Times New Roman"/>
          <w:sz w:val="28"/>
          <w:szCs w:val="28"/>
        </w:rPr>
        <w:t xml:space="preserve">          13. Учреждением допущена переплата земельного налога за 2020 год в размере 17367 руб., чем нарушается принцип эффективности расходования бюджетных средств, предусмотренный статьей 34 Бюджетного кодекса РФ.</w:t>
      </w:r>
    </w:p>
    <w:p w:rsidR="00DD1A20" w:rsidRPr="00DD1A20" w:rsidRDefault="00DD1A20" w:rsidP="00DD1A20">
      <w:pPr>
        <w:pStyle w:val="21"/>
        <w:ind w:firstLine="709"/>
        <w:rPr>
          <w:rFonts w:ascii="Times New Roman" w:eastAsiaTheme="minorHAnsi" w:hAnsi="Times New Roman"/>
          <w:sz w:val="28"/>
          <w:szCs w:val="28"/>
          <w:lang w:eastAsia="en-US"/>
        </w:rPr>
      </w:pPr>
      <w:r w:rsidRPr="00DD1A20">
        <w:rPr>
          <w:rFonts w:ascii="Times New Roman" w:hAnsi="Times New Roman"/>
          <w:sz w:val="28"/>
          <w:szCs w:val="28"/>
        </w:rPr>
        <w:t xml:space="preserve">14. </w:t>
      </w:r>
      <w:r w:rsidRPr="00DD1A20">
        <w:rPr>
          <w:rFonts w:ascii="Times New Roman" w:eastAsiaTheme="minorHAnsi" w:hAnsi="Times New Roman"/>
          <w:sz w:val="28"/>
          <w:szCs w:val="28"/>
          <w:lang w:eastAsia="en-US"/>
        </w:rPr>
        <w:t xml:space="preserve">Учреждением нарушен порядок уплаты авансовых платежей по налогу на имущество организаций, предусмотренный пунктом 4 статьи 382 Налогового кодекса РФ </w:t>
      </w:r>
      <w:proofErr w:type="gramStart"/>
      <w:r w:rsidRPr="00DD1A20">
        <w:rPr>
          <w:rFonts w:ascii="Times New Roman" w:eastAsiaTheme="minorHAnsi" w:hAnsi="Times New Roman"/>
          <w:sz w:val="28"/>
          <w:szCs w:val="28"/>
          <w:lang w:eastAsia="en-US"/>
        </w:rPr>
        <w:t>и  пунктом</w:t>
      </w:r>
      <w:proofErr w:type="gramEnd"/>
      <w:r w:rsidRPr="00DD1A20">
        <w:rPr>
          <w:rFonts w:ascii="Times New Roman" w:eastAsiaTheme="minorHAnsi" w:hAnsi="Times New Roman"/>
          <w:sz w:val="28"/>
          <w:szCs w:val="28"/>
          <w:lang w:eastAsia="en-US"/>
        </w:rPr>
        <w:t xml:space="preserve"> 4 статьи 6 Закона Пермского края от 13.11.2017 N 141-ПК "О налоге на имущество организаций на территории Пермского края и о внесении изменений в Закон Пермской области "О налогообложении в Пермском крае".</w:t>
      </w:r>
    </w:p>
    <w:p w:rsidR="00DD1A20" w:rsidRPr="00DD1A20" w:rsidRDefault="00DD1A20" w:rsidP="00DD1A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D1A20">
        <w:rPr>
          <w:rFonts w:ascii="Times New Roman" w:hAnsi="Times New Roman" w:cs="Times New Roman"/>
          <w:sz w:val="28"/>
          <w:szCs w:val="28"/>
        </w:rPr>
        <w:t xml:space="preserve"> 15. В нарушение пункта 1 статьи 131 Гражданского кодекса РФ, государственная регистрация ряда объектов недвижимости, закрепленных за Учреждением на праве оперативного управления, не осуществлена.</w:t>
      </w:r>
    </w:p>
    <w:p w:rsidR="00DD1A20" w:rsidRPr="00DD1A20" w:rsidRDefault="00DD1A20" w:rsidP="00DD1A20">
      <w:pPr>
        <w:autoSpaceDE w:val="0"/>
        <w:autoSpaceDN w:val="0"/>
        <w:adjustRightInd w:val="0"/>
        <w:spacing w:after="0" w:line="240" w:lineRule="auto"/>
        <w:ind w:firstLine="540"/>
        <w:jc w:val="both"/>
        <w:rPr>
          <w:rFonts w:ascii="Times New Roman" w:eastAsia="Calibri" w:hAnsi="Times New Roman" w:cs="Times New Roman"/>
          <w:sz w:val="28"/>
          <w:szCs w:val="28"/>
        </w:rPr>
      </w:pPr>
      <w:r w:rsidRPr="00DD1A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1A20">
        <w:rPr>
          <w:rFonts w:ascii="Times New Roman" w:hAnsi="Times New Roman" w:cs="Times New Roman"/>
          <w:sz w:val="28"/>
          <w:szCs w:val="28"/>
        </w:rPr>
        <w:t xml:space="preserve">16. В нарушение </w:t>
      </w:r>
      <w:r w:rsidRPr="00DD1A20">
        <w:rPr>
          <w:rFonts w:ascii="Times New Roman" w:eastAsia="Calibri" w:hAnsi="Times New Roman" w:cs="Times New Roman"/>
          <w:sz w:val="28"/>
          <w:szCs w:val="28"/>
        </w:rPr>
        <w:t>пунктов 2.3.1, 2.3.4 Соглашение №4 «О порядке и условиях предоставления субсидии на иные цели» от 01.04.2020 г. Учреждением допущены факты нецелевого и неправомерного расходования субсидий на иные цели в размере 156840 руб.</w:t>
      </w:r>
    </w:p>
    <w:p w:rsidR="00DD1A20" w:rsidRDefault="00DD1A20" w:rsidP="00DD1A20">
      <w:pPr>
        <w:autoSpaceDE w:val="0"/>
        <w:autoSpaceDN w:val="0"/>
        <w:adjustRightInd w:val="0"/>
        <w:spacing w:after="0" w:line="240" w:lineRule="auto"/>
        <w:ind w:firstLine="540"/>
        <w:jc w:val="both"/>
        <w:rPr>
          <w:rFonts w:ascii="Times New Roman" w:hAnsi="Times New Roman"/>
          <w:sz w:val="28"/>
          <w:szCs w:val="28"/>
        </w:rPr>
      </w:pPr>
      <w:r w:rsidRPr="00DD1A20">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sidRPr="00DD1A20">
        <w:rPr>
          <w:rFonts w:ascii="Times New Roman" w:eastAsia="Calibri" w:hAnsi="Times New Roman" w:cs="Times New Roman"/>
          <w:sz w:val="28"/>
          <w:szCs w:val="28"/>
        </w:rPr>
        <w:t xml:space="preserve">7. В нарушение пункта 2.3.2 Соглашение №4 «О порядке и условиях предоставления субсидии на иные цели» от 01.04.2020 г. ежеквартальные отчеты о расходовании субсидий, предоставленных на реализацию муниципальной программы по форме, приведенной в приложении 2 к </w:t>
      </w:r>
      <w:proofErr w:type="gramStart"/>
      <w:r w:rsidRPr="00DD1A20">
        <w:rPr>
          <w:rFonts w:ascii="Times New Roman" w:eastAsia="Calibri" w:hAnsi="Times New Roman" w:cs="Times New Roman"/>
          <w:sz w:val="28"/>
          <w:szCs w:val="28"/>
        </w:rPr>
        <w:t>Соглашению,  Учреждением</w:t>
      </w:r>
      <w:proofErr w:type="gramEnd"/>
      <w:r w:rsidRPr="00DD1A20">
        <w:rPr>
          <w:rFonts w:ascii="Times New Roman" w:eastAsia="Calibri" w:hAnsi="Times New Roman" w:cs="Times New Roman"/>
          <w:sz w:val="28"/>
          <w:szCs w:val="28"/>
        </w:rPr>
        <w:t xml:space="preserve">   в адрес Учредителя не предоставлялись. </w:t>
      </w:r>
      <w:r w:rsidR="00431861" w:rsidRPr="00ED4E09">
        <w:rPr>
          <w:rFonts w:ascii="Times New Roman" w:hAnsi="Times New Roman"/>
          <w:sz w:val="28"/>
          <w:szCs w:val="28"/>
        </w:rPr>
        <w:t xml:space="preserve">   </w:t>
      </w:r>
    </w:p>
    <w:p w:rsidR="004C0A69" w:rsidRPr="00ED4E09" w:rsidRDefault="00DD1A20" w:rsidP="00DD1A20">
      <w:pPr>
        <w:autoSpaceDE w:val="0"/>
        <w:autoSpaceDN w:val="0"/>
        <w:adjustRightInd w:val="0"/>
        <w:spacing w:after="0" w:line="240" w:lineRule="auto"/>
        <w:ind w:firstLine="540"/>
        <w:jc w:val="both"/>
        <w:rPr>
          <w:rFonts w:ascii="Times New Roman" w:hAnsi="Times New Roman"/>
          <w:sz w:val="28"/>
          <w:szCs w:val="28"/>
          <w:u w:val="single"/>
        </w:rPr>
      </w:pPr>
      <w:r w:rsidRPr="00DD1A20">
        <w:rPr>
          <w:rFonts w:ascii="Times New Roman" w:hAnsi="Times New Roman"/>
          <w:sz w:val="28"/>
          <w:szCs w:val="28"/>
        </w:rPr>
        <w:t xml:space="preserve">  </w:t>
      </w:r>
      <w:r w:rsidR="00431861" w:rsidRPr="00ED4E09">
        <w:rPr>
          <w:rFonts w:ascii="Times New Roman" w:hAnsi="Times New Roman"/>
          <w:sz w:val="28"/>
          <w:szCs w:val="28"/>
          <w:u w:val="single"/>
        </w:rPr>
        <w:t xml:space="preserve"> </w:t>
      </w:r>
      <w:r w:rsidR="004C0A69" w:rsidRPr="00ED4E09">
        <w:rPr>
          <w:rFonts w:ascii="Times New Roman" w:hAnsi="Times New Roman"/>
          <w:sz w:val="28"/>
          <w:szCs w:val="28"/>
          <w:u w:val="single"/>
        </w:rPr>
        <w:t>Меры, принятые по результатам проверки:</w:t>
      </w:r>
    </w:p>
    <w:p w:rsidR="009C31EA" w:rsidRPr="00ED4E09" w:rsidRDefault="009C31EA" w:rsidP="00B06398">
      <w:pPr>
        <w:pStyle w:val="ConsPlusNonformat"/>
        <w:jc w:val="both"/>
        <w:rPr>
          <w:rFonts w:ascii="Times New Roman" w:hAnsi="Times New Roman" w:cs="Times New Roman"/>
          <w:sz w:val="28"/>
          <w:szCs w:val="28"/>
        </w:rPr>
      </w:pPr>
      <w:r w:rsidRPr="00ED4E09">
        <w:rPr>
          <w:rFonts w:ascii="Times New Roman" w:hAnsi="Times New Roman" w:cs="Times New Roman"/>
          <w:sz w:val="28"/>
          <w:szCs w:val="28"/>
        </w:rPr>
        <w:t xml:space="preserve">          </w:t>
      </w:r>
      <w:r w:rsidR="0000179D" w:rsidRPr="00C24895">
        <w:rPr>
          <w:rFonts w:ascii="Times New Roman" w:hAnsi="Times New Roman" w:cs="Times New Roman"/>
          <w:sz w:val="28"/>
          <w:szCs w:val="28"/>
        </w:rPr>
        <w:t xml:space="preserve">1. </w:t>
      </w:r>
      <w:r w:rsidR="004C0A69" w:rsidRPr="00C24895">
        <w:rPr>
          <w:rFonts w:ascii="Times New Roman" w:hAnsi="Times New Roman" w:cs="Times New Roman"/>
          <w:sz w:val="28"/>
          <w:szCs w:val="28"/>
        </w:rPr>
        <w:t>По результатам рассмотрения акта</w:t>
      </w:r>
      <w:r w:rsidR="002E64A2" w:rsidRPr="00C24895">
        <w:rPr>
          <w:rFonts w:ascii="Times New Roman" w:hAnsi="Times New Roman" w:cs="Times New Roman"/>
          <w:sz w:val="28"/>
          <w:szCs w:val="28"/>
        </w:rPr>
        <w:t xml:space="preserve"> камеральной проверки</w:t>
      </w:r>
      <w:r w:rsidR="000D788A" w:rsidRPr="00C24895">
        <w:rPr>
          <w:rFonts w:ascii="Times New Roman" w:hAnsi="Times New Roman" w:cs="Times New Roman"/>
          <w:sz w:val="28"/>
          <w:szCs w:val="28"/>
        </w:rPr>
        <w:t xml:space="preserve">, </w:t>
      </w:r>
      <w:r w:rsidR="004C0A69" w:rsidRPr="00C24895">
        <w:rPr>
          <w:rFonts w:ascii="Times New Roman" w:hAnsi="Times New Roman" w:cs="Times New Roman"/>
          <w:sz w:val="28"/>
          <w:szCs w:val="28"/>
        </w:rPr>
        <w:t>других материалов контрольного мероприятия</w:t>
      </w:r>
      <w:r w:rsidR="000D788A" w:rsidRPr="00C24895">
        <w:rPr>
          <w:rFonts w:ascii="Times New Roman" w:hAnsi="Times New Roman" w:cs="Times New Roman"/>
          <w:sz w:val="28"/>
          <w:szCs w:val="28"/>
        </w:rPr>
        <w:t xml:space="preserve">, </w:t>
      </w:r>
      <w:r w:rsidR="004C0A69" w:rsidRPr="00C24895">
        <w:rPr>
          <w:rFonts w:ascii="Times New Roman" w:hAnsi="Times New Roman" w:cs="Times New Roman"/>
          <w:sz w:val="28"/>
          <w:szCs w:val="28"/>
        </w:rPr>
        <w:t xml:space="preserve">принято решение </w:t>
      </w:r>
      <w:r w:rsidR="00C24895" w:rsidRPr="00C24895">
        <w:rPr>
          <w:rFonts w:ascii="Times New Roman" w:hAnsi="Times New Roman" w:cs="Times New Roman"/>
          <w:sz w:val="28"/>
          <w:szCs w:val="28"/>
          <w:lang w:eastAsia="ar-SA"/>
        </w:rPr>
        <w:t xml:space="preserve">о </w:t>
      </w:r>
      <w:proofErr w:type="gramStart"/>
      <w:r w:rsidR="00C24895" w:rsidRPr="00C24895">
        <w:rPr>
          <w:rFonts w:ascii="Times New Roman" w:hAnsi="Times New Roman" w:cs="Times New Roman"/>
          <w:sz w:val="28"/>
          <w:szCs w:val="28"/>
          <w:lang w:eastAsia="ar-SA"/>
        </w:rPr>
        <w:t>наличии</w:t>
      </w:r>
      <w:r w:rsidR="002E64A2" w:rsidRPr="00C24895">
        <w:rPr>
          <w:rFonts w:ascii="Times New Roman" w:hAnsi="Times New Roman" w:cs="Times New Roman"/>
          <w:sz w:val="28"/>
          <w:szCs w:val="28"/>
          <w:lang w:eastAsia="ar-SA"/>
        </w:rPr>
        <w:t xml:space="preserve"> </w:t>
      </w:r>
      <w:r w:rsidR="004C6700" w:rsidRPr="00C24895">
        <w:rPr>
          <w:rFonts w:ascii="Times New Roman" w:hAnsi="Times New Roman" w:cs="Times New Roman"/>
          <w:sz w:val="28"/>
          <w:szCs w:val="28"/>
          <w:lang w:eastAsia="ar-SA"/>
        </w:rPr>
        <w:t xml:space="preserve"> </w:t>
      </w:r>
      <w:r w:rsidR="00431861" w:rsidRPr="00C24895">
        <w:rPr>
          <w:rFonts w:ascii="Times New Roman" w:hAnsi="Times New Roman" w:cs="Times New Roman"/>
          <w:sz w:val="28"/>
          <w:szCs w:val="28"/>
          <w:lang w:eastAsia="ar-SA"/>
        </w:rPr>
        <w:t>оснований</w:t>
      </w:r>
      <w:proofErr w:type="gramEnd"/>
      <w:r w:rsidR="00431861" w:rsidRPr="00C24895">
        <w:rPr>
          <w:rFonts w:ascii="Times New Roman" w:hAnsi="Times New Roman" w:cs="Times New Roman"/>
          <w:sz w:val="28"/>
          <w:szCs w:val="28"/>
          <w:lang w:eastAsia="ar-SA"/>
        </w:rPr>
        <w:t xml:space="preserve"> для направления </w:t>
      </w:r>
      <w:r w:rsidR="001A4CBC" w:rsidRPr="004108FC">
        <w:rPr>
          <w:rFonts w:ascii="Times New Roman" w:hAnsi="Times New Roman" w:cs="Times New Roman"/>
          <w:sz w:val="28"/>
          <w:szCs w:val="28"/>
        </w:rPr>
        <w:t>Муниципально</w:t>
      </w:r>
      <w:r w:rsidR="001A4CBC">
        <w:rPr>
          <w:rFonts w:ascii="Times New Roman" w:hAnsi="Times New Roman" w:cs="Times New Roman"/>
          <w:sz w:val="28"/>
          <w:szCs w:val="28"/>
        </w:rPr>
        <w:t>му</w:t>
      </w:r>
      <w:r w:rsidR="001A4CBC" w:rsidRPr="004108FC">
        <w:rPr>
          <w:rFonts w:ascii="Times New Roman" w:hAnsi="Times New Roman" w:cs="Times New Roman"/>
          <w:sz w:val="28"/>
          <w:szCs w:val="28"/>
        </w:rPr>
        <w:t xml:space="preserve"> бюджетно</w:t>
      </w:r>
      <w:r w:rsidR="001A4CBC">
        <w:rPr>
          <w:rFonts w:ascii="Times New Roman" w:hAnsi="Times New Roman" w:cs="Times New Roman"/>
          <w:sz w:val="28"/>
          <w:szCs w:val="28"/>
        </w:rPr>
        <w:t>му</w:t>
      </w:r>
      <w:r w:rsidR="001A4CBC" w:rsidRPr="004108FC">
        <w:rPr>
          <w:rFonts w:ascii="Times New Roman" w:hAnsi="Times New Roman" w:cs="Times New Roman"/>
          <w:sz w:val="28"/>
          <w:szCs w:val="28"/>
        </w:rPr>
        <w:t xml:space="preserve"> учреждени</w:t>
      </w:r>
      <w:r w:rsidR="001A4CBC">
        <w:rPr>
          <w:rFonts w:ascii="Times New Roman" w:hAnsi="Times New Roman" w:cs="Times New Roman"/>
          <w:sz w:val="28"/>
          <w:szCs w:val="28"/>
        </w:rPr>
        <w:t>ю</w:t>
      </w:r>
      <w:r w:rsidR="001A4CBC" w:rsidRPr="004108FC">
        <w:rPr>
          <w:rFonts w:ascii="Times New Roman" w:hAnsi="Times New Roman" w:cs="Times New Roman"/>
          <w:sz w:val="28"/>
          <w:szCs w:val="28"/>
        </w:rPr>
        <w:t xml:space="preserve"> </w:t>
      </w:r>
      <w:r w:rsidR="001A4CBC" w:rsidRPr="004108FC">
        <w:rPr>
          <w:rFonts w:ascii="Times New Roman" w:hAnsi="Times New Roman" w:cs="Times New Roman"/>
          <w:sz w:val="28"/>
          <w:szCs w:val="28"/>
        </w:rPr>
        <w:lastRenderedPageBreak/>
        <w:t>"</w:t>
      </w:r>
      <w:r w:rsidR="00DD1A20">
        <w:rPr>
          <w:rFonts w:ascii="Times New Roman" w:hAnsi="Times New Roman" w:cs="Times New Roman"/>
          <w:sz w:val="28"/>
          <w:szCs w:val="28"/>
        </w:rPr>
        <w:t>Осинский центр культуры и досуга</w:t>
      </w:r>
      <w:r w:rsidR="001A4CBC" w:rsidRPr="004108FC">
        <w:rPr>
          <w:rFonts w:ascii="Times New Roman" w:hAnsi="Times New Roman" w:cs="Times New Roman"/>
          <w:sz w:val="28"/>
          <w:szCs w:val="28"/>
        </w:rPr>
        <w:t>"</w:t>
      </w:r>
      <w:r w:rsidR="00C24895" w:rsidRPr="00C24895">
        <w:rPr>
          <w:rFonts w:ascii="Times New Roman" w:hAnsi="Times New Roman" w:cs="Times New Roman"/>
          <w:sz w:val="28"/>
          <w:szCs w:val="28"/>
        </w:rPr>
        <w:t xml:space="preserve"> </w:t>
      </w:r>
      <w:r w:rsidR="000D788A" w:rsidRPr="00C24895">
        <w:rPr>
          <w:rFonts w:ascii="Times New Roman" w:hAnsi="Times New Roman" w:cs="Times New Roman"/>
          <w:bCs/>
          <w:sz w:val="28"/>
          <w:szCs w:val="28"/>
        </w:rPr>
        <w:t xml:space="preserve"> </w:t>
      </w:r>
      <w:r w:rsidR="00431861" w:rsidRPr="00C24895">
        <w:rPr>
          <w:rFonts w:ascii="Times New Roman" w:hAnsi="Times New Roman" w:cs="Times New Roman"/>
          <w:sz w:val="28"/>
          <w:szCs w:val="28"/>
          <w:lang w:eastAsia="ar-SA"/>
        </w:rPr>
        <w:t>представления</w:t>
      </w:r>
      <w:r w:rsidR="00C24895">
        <w:rPr>
          <w:rFonts w:ascii="Times New Roman" w:hAnsi="Times New Roman" w:cs="Times New Roman"/>
          <w:sz w:val="28"/>
          <w:szCs w:val="28"/>
          <w:lang w:eastAsia="ar-SA"/>
        </w:rPr>
        <w:t>.</w:t>
      </w:r>
      <w:r w:rsidRPr="00ED4E09">
        <w:rPr>
          <w:rFonts w:ascii="Times New Roman" w:hAnsi="Times New Roman" w:cs="Times New Roman"/>
          <w:sz w:val="28"/>
          <w:szCs w:val="28"/>
        </w:rPr>
        <w:t xml:space="preserve"> </w:t>
      </w:r>
    </w:p>
    <w:p w:rsidR="0000179D" w:rsidRPr="00C24895" w:rsidRDefault="00E57241" w:rsidP="00B06398">
      <w:pPr>
        <w:spacing w:after="0" w:line="240" w:lineRule="auto"/>
        <w:ind w:firstLine="709"/>
        <w:jc w:val="both"/>
        <w:rPr>
          <w:rFonts w:ascii="Times New Roman" w:hAnsi="Times New Roman" w:cs="Times New Roman"/>
          <w:sz w:val="28"/>
          <w:szCs w:val="28"/>
        </w:rPr>
      </w:pPr>
      <w:r w:rsidRPr="00C24895">
        <w:rPr>
          <w:rFonts w:ascii="Times New Roman" w:hAnsi="Times New Roman" w:cs="Times New Roman"/>
          <w:sz w:val="28"/>
          <w:szCs w:val="28"/>
        </w:rPr>
        <w:t>2</w:t>
      </w:r>
      <w:r w:rsidR="0000179D" w:rsidRPr="00C24895">
        <w:rPr>
          <w:rFonts w:ascii="Times New Roman" w:hAnsi="Times New Roman" w:cs="Times New Roman"/>
          <w:sz w:val="28"/>
          <w:szCs w:val="28"/>
        </w:rPr>
        <w:t xml:space="preserve">. </w:t>
      </w:r>
      <w:r w:rsidR="00C24895" w:rsidRPr="00C24895">
        <w:rPr>
          <w:rFonts w:ascii="Times New Roman" w:hAnsi="Times New Roman" w:cs="Times New Roman"/>
          <w:sz w:val="28"/>
          <w:szCs w:val="28"/>
        </w:rPr>
        <w:t xml:space="preserve">Директору </w:t>
      </w:r>
      <w:r w:rsidR="001A4CBC" w:rsidRPr="004108FC">
        <w:rPr>
          <w:rFonts w:ascii="Times New Roman" w:hAnsi="Times New Roman" w:cs="Times New Roman"/>
          <w:sz w:val="28"/>
          <w:szCs w:val="28"/>
        </w:rPr>
        <w:t>Муниципально</w:t>
      </w:r>
      <w:r w:rsidR="001A4CBC">
        <w:rPr>
          <w:rFonts w:ascii="Times New Roman" w:hAnsi="Times New Roman" w:cs="Times New Roman"/>
          <w:sz w:val="28"/>
          <w:szCs w:val="28"/>
        </w:rPr>
        <w:t>го</w:t>
      </w:r>
      <w:r w:rsidR="001A4CBC" w:rsidRPr="004108FC">
        <w:rPr>
          <w:rFonts w:ascii="Times New Roman" w:hAnsi="Times New Roman" w:cs="Times New Roman"/>
          <w:sz w:val="28"/>
          <w:szCs w:val="28"/>
        </w:rPr>
        <w:t xml:space="preserve"> бюджетно</w:t>
      </w:r>
      <w:r w:rsidR="001A4CBC">
        <w:rPr>
          <w:rFonts w:ascii="Times New Roman" w:hAnsi="Times New Roman" w:cs="Times New Roman"/>
          <w:sz w:val="28"/>
          <w:szCs w:val="28"/>
        </w:rPr>
        <w:t>го</w:t>
      </w:r>
      <w:r w:rsidR="001A4CBC" w:rsidRPr="004108FC">
        <w:rPr>
          <w:rFonts w:ascii="Times New Roman" w:hAnsi="Times New Roman" w:cs="Times New Roman"/>
          <w:sz w:val="28"/>
          <w:szCs w:val="28"/>
        </w:rPr>
        <w:t xml:space="preserve"> учреждени</w:t>
      </w:r>
      <w:r w:rsidR="001A4CBC">
        <w:rPr>
          <w:rFonts w:ascii="Times New Roman" w:hAnsi="Times New Roman" w:cs="Times New Roman"/>
          <w:sz w:val="28"/>
          <w:szCs w:val="28"/>
        </w:rPr>
        <w:t>я</w:t>
      </w:r>
      <w:r w:rsidR="001A4CBC" w:rsidRPr="004108FC">
        <w:rPr>
          <w:rFonts w:ascii="Times New Roman" w:hAnsi="Times New Roman" w:cs="Times New Roman"/>
          <w:sz w:val="28"/>
          <w:szCs w:val="28"/>
        </w:rPr>
        <w:t xml:space="preserve"> "</w:t>
      </w:r>
      <w:r w:rsidR="00DD1A20" w:rsidRPr="00DD1A20">
        <w:rPr>
          <w:rFonts w:ascii="Times New Roman" w:hAnsi="Times New Roman" w:cs="Times New Roman"/>
          <w:sz w:val="28"/>
          <w:szCs w:val="28"/>
        </w:rPr>
        <w:t xml:space="preserve"> </w:t>
      </w:r>
      <w:r w:rsidR="00DD1A20">
        <w:rPr>
          <w:rFonts w:ascii="Times New Roman" w:hAnsi="Times New Roman" w:cs="Times New Roman"/>
          <w:sz w:val="28"/>
          <w:szCs w:val="28"/>
        </w:rPr>
        <w:t>Осинский центр культуры и досуга</w:t>
      </w:r>
      <w:r w:rsidR="001A4CBC" w:rsidRPr="004108FC">
        <w:rPr>
          <w:rFonts w:ascii="Times New Roman" w:hAnsi="Times New Roman" w:cs="Times New Roman"/>
          <w:sz w:val="28"/>
          <w:szCs w:val="28"/>
        </w:rPr>
        <w:t>"</w:t>
      </w:r>
      <w:r w:rsidR="00C24895">
        <w:rPr>
          <w:rFonts w:ascii="Times New Roman" w:hAnsi="Times New Roman" w:cs="Times New Roman"/>
          <w:sz w:val="28"/>
          <w:szCs w:val="28"/>
        </w:rPr>
        <w:t xml:space="preserve"> </w:t>
      </w:r>
      <w:r w:rsidR="00DD1A20">
        <w:rPr>
          <w:rFonts w:ascii="Times New Roman" w:hAnsi="Times New Roman" w:cs="Times New Roman"/>
          <w:sz w:val="28"/>
          <w:szCs w:val="28"/>
        </w:rPr>
        <w:t>Шиловой Л.В.</w:t>
      </w:r>
      <w:r w:rsidR="00C24895">
        <w:rPr>
          <w:rFonts w:ascii="Times New Roman" w:hAnsi="Times New Roman" w:cs="Times New Roman"/>
          <w:sz w:val="28"/>
          <w:szCs w:val="28"/>
        </w:rPr>
        <w:t xml:space="preserve"> выдано Представление Управления финансов администрации </w:t>
      </w:r>
      <w:proofErr w:type="spellStart"/>
      <w:r w:rsidR="00C24895">
        <w:rPr>
          <w:rFonts w:ascii="Times New Roman" w:hAnsi="Times New Roman" w:cs="Times New Roman"/>
          <w:sz w:val="28"/>
          <w:szCs w:val="28"/>
        </w:rPr>
        <w:t>Осинского</w:t>
      </w:r>
      <w:proofErr w:type="spellEnd"/>
      <w:r w:rsidR="00C24895">
        <w:rPr>
          <w:rFonts w:ascii="Times New Roman" w:hAnsi="Times New Roman" w:cs="Times New Roman"/>
          <w:sz w:val="28"/>
          <w:szCs w:val="28"/>
        </w:rPr>
        <w:t xml:space="preserve"> городского округа от </w:t>
      </w:r>
      <w:r w:rsidR="00DD1A20">
        <w:rPr>
          <w:rFonts w:ascii="Times New Roman" w:hAnsi="Times New Roman" w:cs="Times New Roman"/>
          <w:sz w:val="28"/>
          <w:szCs w:val="28"/>
        </w:rPr>
        <w:t>30.07</w:t>
      </w:r>
      <w:r w:rsidR="00C24895">
        <w:rPr>
          <w:rFonts w:ascii="Times New Roman" w:hAnsi="Times New Roman" w:cs="Times New Roman"/>
          <w:sz w:val="28"/>
          <w:szCs w:val="28"/>
        </w:rPr>
        <w:t>.2021 г. №</w:t>
      </w:r>
      <w:r w:rsidR="00DD1A20">
        <w:rPr>
          <w:rFonts w:ascii="Times New Roman" w:hAnsi="Times New Roman" w:cs="Times New Roman"/>
          <w:sz w:val="28"/>
          <w:szCs w:val="28"/>
        </w:rPr>
        <w:t>4</w:t>
      </w:r>
      <w:r w:rsidR="00C24895">
        <w:rPr>
          <w:rFonts w:ascii="Times New Roman" w:hAnsi="Times New Roman" w:cs="Times New Roman"/>
          <w:sz w:val="28"/>
          <w:szCs w:val="28"/>
        </w:rPr>
        <w:t xml:space="preserve">. </w:t>
      </w:r>
    </w:p>
    <w:p w:rsidR="0092630A" w:rsidRPr="00B06398" w:rsidRDefault="0092630A" w:rsidP="00B06398">
      <w:pPr>
        <w:spacing w:after="0" w:line="240" w:lineRule="auto"/>
        <w:ind w:firstLine="709"/>
        <w:jc w:val="both"/>
        <w:rPr>
          <w:rFonts w:ascii="Times New Roman" w:hAnsi="Times New Roman" w:cs="Times New Roman"/>
          <w:sz w:val="28"/>
          <w:szCs w:val="28"/>
        </w:rPr>
      </w:pPr>
      <w:r w:rsidRPr="00ED4E09">
        <w:rPr>
          <w:rFonts w:ascii="Times New Roman" w:hAnsi="Times New Roman" w:cs="Times New Roman"/>
          <w:sz w:val="28"/>
          <w:szCs w:val="28"/>
        </w:rPr>
        <w:t xml:space="preserve">3. </w:t>
      </w:r>
      <w:r w:rsidR="00DD1A20">
        <w:rPr>
          <w:rFonts w:ascii="Times New Roman" w:hAnsi="Times New Roman" w:cs="Times New Roman"/>
          <w:sz w:val="28"/>
          <w:szCs w:val="28"/>
        </w:rPr>
        <w:t>К</w:t>
      </w:r>
      <w:r w:rsidR="00026F9C">
        <w:rPr>
          <w:rFonts w:ascii="Times New Roman" w:hAnsi="Times New Roman" w:cs="Times New Roman"/>
          <w:sz w:val="28"/>
          <w:szCs w:val="28"/>
        </w:rPr>
        <w:t>опи</w:t>
      </w:r>
      <w:r w:rsidR="00DD1A20">
        <w:rPr>
          <w:rFonts w:ascii="Times New Roman" w:hAnsi="Times New Roman" w:cs="Times New Roman"/>
          <w:sz w:val="28"/>
          <w:szCs w:val="28"/>
        </w:rPr>
        <w:t>я</w:t>
      </w:r>
      <w:r w:rsidR="00026F9C">
        <w:rPr>
          <w:rFonts w:ascii="Times New Roman" w:hAnsi="Times New Roman" w:cs="Times New Roman"/>
          <w:sz w:val="28"/>
          <w:szCs w:val="28"/>
        </w:rPr>
        <w:t xml:space="preserve"> Представления Управления финансов администрации </w:t>
      </w:r>
      <w:proofErr w:type="spellStart"/>
      <w:r w:rsidR="00026F9C">
        <w:rPr>
          <w:rFonts w:ascii="Times New Roman" w:hAnsi="Times New Roman" w:cs="Times New Roman"/>
          <w:sz w:val="28"/>
          <w:szCs w:val="28"/>
        </w:rPr>
        <w:t>О</w:t>
      </w:r>
      <w:r w:rsidR="001A4CBC">
        <w:rPr>
          <w:rFonts w:ascii="Times New Roman" w:hAnsi="Times New Roman" w:cs="Times New Roman"/>
          <w:sz w:val="28"/>
          <w:szCs w:val="28"/>
        </w:rPr>
        <w:t>синского</w:t>
      </w:r>
      <w:proofErr w:type="spellEnd"/>
      <w:r w:rsidR="001A4CBC">
        <w:rPr>
          <w:rFonts w:ascii="Times New Roman" w:hAnsi="Times New Roman" w:cs="Times New Roman"/>
          <w:sz w:val="28"/>
          <w:szCs w:val="28"/>
        </w:rPr>
        <w:t xml:space="preserve"> городского округа от </w:t>
      </w:r>
      <w:r w:rsidR="00DD1A20">
        <w:rPr>
          <w:rFonts w:ascii="Times New Roman" w:hAnsi="Times New Roman" w:cs="Times New Roman"/>
          <w:sz w:val="28"/>
          <w:szCs w:val="28"/>
        </w:rPr>
        <w:t>30</w:t>
      </w:r>
      <w:r w:rsidR="00026F9C">
        <w:rPr>
          <w:rFonts w:ascii="Times New Roman" w:hAnsi="Times New Roman" w:cs="Times New Roman"/>
          <w:sz w:val="28"/>
          <w:szCs w:val="28"/>
        </w:rPr>
        <w:t>.0</w:t>
      </w:r>
      <w:r w:rsidR="00DD1A20">
        <w:rPr>
          <w:rFonts w:ascii="Times New Roman" w:hAnsi="Times New Roman" w:cs="Times New Roman"/>
          <w:sz w:val="28"/>
          <w:szCs w:val="28"/>
        </w:rPr>
        <w:t>7</w:t>
      </w:r>
      <w:r w:rsidR="00026F9C">
        <w:rPr>
          <w:rFonts w:ascii="Times New Roman" w:hAnsi="Times New Roman" w:cs="Times New Roman"/>
          <w:sz w:val="28"/>
          <w:szCs w:val="28"/>
        </w:rPr>
        <w:t>.2021 г. №</w:t>
      </w:r>
      <w:r w:rsidR="00DD1A20">
        <w:rPr>
          <w:rFonts w:ascii="Times New Roman" w:hAnsi="Times New Roman" w:cs="Times New Roman"/>
          <w:sz w:val="28"/>
          <w:szCs w:val="28"/>
        </w:rPr>
        <w:t>4</w:t>
      </w:r>
      <w:r w:rsidR="00026F9C">
        <w:rPr>
          <w:rFonts w:ascii="Times New Roman" w:hAnsi="Times New Roman" w:cs="Times New Roman"/>
          <w:sz w:val="28"/>
          <w:szCs w:val="28"/>
        </w:rPr>
        <w:t xml:space="preserve"> </w:t>
      </w:r>
      <w:r w:rsidR="008367FC">
        <w:rPr>
          <w:rFonts w:ascii="Times New Roman" w:hAnsi="Times New Roman" w:cs="Times New Roman"/>
          <w:sz w:val="28"/>
          <w:szCs w:val="28"/>
        </w:rPr>
        <w:t xml:space="preserve">в соответствии </w:t>
      </w:r>
      <w:r w:rsidR="008367FC">
        <w:rPr>
          <w:rFonts w:ascii="Times New Roman" w:hAnsi="Times New Roman" w:cs="Times New Roman"/>
          <w:sz w:val="28"/>
          <w:szCs w:val="28"/>
        </w:rPr>
        <w:t>с пунктом 10 Ф</w:t>
      </w:r>
      <w:r w:rsidR="008367FC" w:rsidRPr="00690A2C">
        <w:rPr>
          <w:rFonts w:ascii="Times New Roman" w:hAnsi="Times New Roman" w:cs="Times New Roman"/>
          <w:sz w:val="28"/>
          <w:szCs w:val="28"/>
        </w:rPr>
        <w:t>едерального стандарта внутреннего государственного (муниципального) финансового контроля "Реализация результатов проверок, ревизий и обследований"</w:t>
      </w:r>
      <w:bookmarkStart w:id="0" w:name="_GoBack"/>
      <w:bookmarkEnd w:id="0"/>
      <w:r w:rsidR="008367FC">
        <w:rPr>
          <w:rFonts w:ascii="Times New Roman" w:hAnsi="Times New Roman" w:cs="Times New Roman"/>
          <w:sz w:val="28"/>
          <w:szCs w:val="28"/>
        </w:rPr>
        <w:t xml:space="preserve">, утвержденного </w:t>
      </w:r>
      <w:r w:rsidR="008367FC" w:rsidRPr="00690A2C">
        <w:rPr>
          <w:rFonts w:ascii="Times New Roman" w:hAnsi="Times New Roman" w:cs="Times New Roman"/>
          <w:sz w:val="28"/>
          <w:szCs w:val="28"/>
        </w:rPr>
        <w:t>Постановление</w:t>
      </w:r>
      <w:r w:rsidR="008367FC">
        <w:rPr>
          <w:rFonts w:ascii="Times New Roman" w:hAnsi="Times New Roman" w:cs="Times New Roman"/>
          <w:sz w:val="28"/>
          <w:szCs w:val="28"/>
        </w:rPr>
        <w:t>м</w:t>
      </w:r>
      <w:r w:rsidR="008367FC" w:rsidRPr="00690A2C">
        <w:rPr>
          <w:rFonts w:ascii="Times New Roman" w:hAnsi="Times New Roman" w:cs="Times New Roman"/>
          <w:sz w:val="28"/>
          <w:szCs w:val="28"/>
        </w:rPr>
        <w:t xml:space="preserve"> Правительства РФ от 23.07.2020 N 1095</w:t>
      </w:r>
      <w:r w:rsidR="008367FC">
        <w:rPr>
          <w:rFonts w:ascii="Times New Roman" w:hAnsi="Times New Roman" w:cs="Times New Roman"/>
          <w:sz w:val="28"/>
          <w:szCs w:val="28"/>
        </w:rPr>
        <w:t xml:space="preserve">, </w:t>
      </w:r>
      <w:r w:rsidRPr="00ED4E09">
        <w:rPr>
          <w:rFonts w:ascii="Times New Roman" w:hAnsi="Times New Roman" w:cs="Times New Roman"/>
          <w:sz w:val="28"/>
          <w:szCs w:val="28"/>
        </w:rPr>
        <w:t xml:space="preserve">направлена в адрес учредителя – Управления </w:t>
      </w:r>
      <w:r w:rsidR="00AF533D" w:rsidRPr="00ED4E09">
        <w:rPr>
          <w:rFonts w:ascii="Times New Roman" w:hAnsi="Times New Roman" w:cs="Times New Roman"/>
          <w:sz w:val="28"/>
          <w:szCs w:val="28"/>
        </w:rPr>
        <w:t xml:space="preserve">образования и социального развития администрации </w:t>
      </w:r>
      <w:proofErr w:type="spellStart"/>
      <w:r w:rsidR="00AF533D" w:rsidRPr="00ED4E09">
        <w:rPr>
          <w:rFonts w:ascii="Times New Roman" w:hAnsi="Times New Roman" w:cs="Times New Roman"/>
          <w:sz w:val="28"/>
          <w:szCs w:val="28"/>
        </w:rPr>
        <w:t>Осинского</w:t>
      </w:r>
      <w:proofErr w:type="spellEnd"/>
      <w:r w:rsidR="00AF533D" w:rsidRPr="00ED4E09">
        <w:rPr>
          <w:rFonts w:ascii="Times New Roman" w:hAnsi="Times New Roman" w:cs="Times New Roman"/>
          <w:sz w:val="28"/>
          <w:szCs w:val="28"/>
        </w:rPr>
        <w:t xml:space="preserve"> </w:t>
      </w:r>
      <w:r w:rsidR="001A4CBC">
        <w:rPr>
          <w:rFonts w:ascii="Times New Roman" w:hAnsi="Times New Roman" w:cs="Times New Roman"/>
          <w:sz w:val="28"/>
          <w:szCs w:val="28"/>
        </w:rPr>
        <w:t>городского округа</w:t>
      </w:r>
      <w:r w:rsidR="00AF533D" w:rsidRPr="00ED4E09">
        <w:rPr>
          <w:rFonts w:ascii="Times New Roman" w:hAnsi="Times New Roman" w:cs="Times New Roman"/>
          <w:sz w:val="28"/>
          <w:szCs w:val="28"/>
        </w:rPr>
        <w:t>.</w:t>
      </w:r>
      <w:r w:rsidR="00AF533D">
        <w:rPr>
          <w:rFonts w:ascii="Times New Roman" w:hAnsi="Times New Roman" w:cs="Times New Roman"/>
          <w:sz w:val="28"/>
          <w:szCs w:val="28"/>
        </w:rPr>
        <w:t xml:space="preserve"> </w:t>
      </w:r>
    </w:p>
    <w:sectPr w:rsidR="0092630A" w:rsidRPr="00B06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32776"/>
    <w:multiLevelType w:val="hybridMultilevel"/>
    <w:tmpl w:val="2A9641D0"/>
    <w:lvl w:ilvl="0" w:tplc="B048252A">
      <w:start w:val="1"/>
      <w:numFmt w:val="decimal"/>
      <w:lvlText w:val="%1."/>
      <w:lvlJc w:val="left"/>
      <w:pPr>
        <w:ind w:left="958" w:hanging="39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F8"/>
    <w:rsid w:val="0000179D"/>
    <w:rsid w:val="00026F9C"/>
    <w:rsid w:val="00030AC0"/>
    <w:rsid w:val="00031E65"/>
    <w:rsid w:val="000411C2"/>
    <w:rsid w:val="00044853"/>
    <w:rsid w:val="000531ED"/>
    <w:rsid w:val="000576B1"/>
    <w:rsid w:val="0008017A"/>
    <w:rsid w:val="00091611"/>
    <w:rsid w:val="000D788A"/>
    <w:rsid w:val="001A4CBC"/>
    <w:rsid w:val="00225180"/>
    <w:rsid w:val="002660B0"/>
    <w:rsid w:val="002B16E7"/>
    <w:rsid w:val="002C4078"/>
    <w:rsid w:val="002D62E1"/>
    <w:rsid w:val="002E64A2"/>
    <w:rsid w:val="002F67C3"/>
    <w:rsid w:val="00312A76"/>
    <w:rsid w:val="003463F6"/>
    <w:rsid w:val="003608B1"/>
    <w:rsid w:val="00367A83"/>
    <w:rsid w:val="0038556B"/>
    <w:rsid w:val="00394292"/>
    <w:rsid w:val="003F33C3"/>
    <w:rsid w:val="00427D68"/>
    <w:rsid w:val="00431861"/>
    <w:rsid w:val="00435FE1"/>
    <w:rsid w:val="0044096C"/>
    <w:rsid w:val="00475AF8"/>
    <w:rsid w:val="00495C57"/>
    <w:rsid w:val="004B1FAA"/>
    <w:rsid w:val="004C0A69"/>
    <w:rsid w:val="004C6700"/>
    <w:rsid w:val="004E2184"/>
    <w:rsid w:val="00510848"/>
    <w:rsid w:val="005522E1"/>
    <w:rsid w:val="00555F74"/>
    <w:rsid w:val="00593018"/>
    <w:rsid w:val="005F06B3"/>
    <w:rsid w:val="00616A00"/>
    <w:rsid w:val="00630B03"/>
    <w:rsid w:val="006439CA"/>
    <w:rsid w:val="0067053F"/>
    <w:rsid w:val="00677B3D"/>
    <w:rsid w:val="00687EFF"/>
    <w:rsid w:val="006904C7"/>
    <w:rsid w:val="00694BCA"/>
    <w:rsid w:val="006B02E5"/>
    <w:rsid w:val="006B1673"/>
    <w:rsid w:val="006D4FAA"/>
    <w:rsid w:val="006E0EDB"/>
    <w:rsid w:val="00705C2C"/>
    <w:rsid w:val="00761058"/>
    <w:rsid w:val="007A4B49"/>
    <w:rsid w:val="007B3EFA"/>
    <w:rsid w:val="007D3C7E"/>
    <w:rsid w:val="00803EA6"/>
    <w:rsid w:val="008367FC"/>
    <w:rsid w:val="00852134"/>
    <w:rsid w:val="008F66E6"/>
    <w:rsid w:val="00925997"/>
    <w:rsid w:val="0092630A"/>
    <w:rsid w:val="009265A5"/>
    <w:rsid w:val="009A3EEB"/>
    <w:rsid w:val="009B4E9D"/>
    <w:rsid w:val="009C31EA"/>
    <w:rsid w:val="009D6B96"/>
    <w:rsid w:val="009E3F2D"/>
    <w:rsid w:val="00A20519"/>
    <w:rsid w:val="00A3257A"/>
    <w:rsid w:val="00A45B27"/>
    <w:rsid w:val="00A95315"/>
    <w:rsid w:val="00AA045F"/>
    <w:rsid w:val="00AF3FFD"/>
    <w:rsid w:val="00AF533D"/>
    <w:rsid w:val="00B06398"/>
    <w:rsid w:val="00B07968"/>
    <w:rsid w:val="00BA42E7"/>
    <w:rsid w:val="00BA6629"/>
    <w:rsid w:val="00BE01FA"/>
    <w:rsid w:val="00BF3560"/>
    <w:rsid w:val="00C06A3D"/>
    <w:rsid w:val="00C06C63"/>
    <w:rsid w:val="00C16E05"/>
    <w:rsid w:val="00C24895"/>
    <w:rsid w:val="00C5036F"/>
    <w:rsid w:val="00D42B08"/>
    <w:rsid w:val="00DB0E29"/>
    <w:rsid w:val="00DD1A20"/>
    <w:rsid w:val="00DF1D43"/>
    <w:rsid w:val="00E1604E"/>
    <w:rsid w:val="00E57241"/>
    <w:rsid w:val="00EA3135"/>
    <w:rsid w:val="00ED4E09"/>
    <w:rsid w:val="00EF0217"/>
    <w:rsid w:val="00F338B8"/>
    <w:rsid w:val="00F41FCF"/>
    <w:rsid w:val="00F44391"/>
    <w:rsid w:val="00F507C4"/>
    <w:rsid w:val="00F8326D"/>
    <w:rsid w:val="00F849DA"/>
    <w:rsid w:val="00FA7504"/>
    <w:rsid w:val="00FB5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00202-92D2-4146-A1BC-5594B70E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3EEB"/>
    <w:pPr>
      <w:spacing w:after="0" w:line="240" w:lineRule="auto"/>
    </w:pPr>
  </w:style>
  <w:style w:type="paragraph" w:styleId="a4">
    <w:name w:val="Balloon Text"/>
    <w:basedOn w:val="a"/>
    <w:link w:val="a5"/>
    <w:uiPriority w:val="99"/>
    <w:semiHidden/>
    <w:unhideWhenUsed/>
    <w:rsid w:val="00687E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87EFF"/>
    <w:rPr>
      <w:rFonts w:ascii="Segoe UI" w:hAnsi="Segoe UI" w:cs="Segoe UI"/>
      <w:sz w:val="18"/>
      <w:szCs w:val="18"/>
    </w:rPr>
  </w:style>
  <w:style w:type="paragraph" w:styleId="a6">
    <w:name w:val="List Paragraph"/>
    <w:basedOn w:val="a"/>
    <w:uiPriority w:val="34"/>
    <w:qFormat/>
    <w:rsid w:val="00427D68"/>
    <w:pPr>
      <w:spacing w:before="120" w:after="320"/>
      <w:ind w:left="720"/>
      <w:contextualSpacing/>
    </w:pPr>
    <w:rPr>
      <w:rFonts w:ascii="Times New Roman" w:eastAsia="Times New Roman" w:hAnsi="Times New Roman" w:cs="Times New Roman"/>
      <w:sz w:val="24"/>
      <w:szCs w:val="24"/>
      <w:lang w:eastAsia="ru-RU"/>
    </w:rPr>
  </w:style>
  <w:style w:type="character" w:customStyle="1" w:styleId="ng-binding">
    <w:name w:val="ng-binding"/>
    <w:basedOn w:val="a0"/>
    <w:rsid w:val="006439CA"/>
  </w:style>
  <w:style w:type="paragraph" w:customStyle="1" w:styleId="21">
    <w:name w:val="Основной текст 21"/>
    <w:basedOn w:val="a"/>
    <w:rsid w:val="006439CA"/>
    <w:pPr>
      <w:suppressAutoHyphens/>
      <w:spacing w:after="0" w:line="240" w:lineRule="auto"/>
      <w:jc w:val="both"/>
    </w:pPr>
    <w:rPr>
      <w:rFonts w:ascii="Garamond" w:eastAsia="Times New Roman" w:hAnsi="Garamond" w:cs="Times New Roman"/>
      <w:sz w:val="24"/>
      <w:szCs w:val="20"/>
      <w:lang w:eastAsia="ar-SA"/>
    </w:rPr>
  </w:style>
  <w:style w:type="paragraph" w:customStyle="1" w:styleId="ConsPlusNormal">
    <w:name w:val="ConsPlusNormal"/>
    <w:link w:val="ConsPlusNormal0"/>
    <w:rsid w:val="009C31E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9C31EA"/>
    <w:rPr>
      <w:rFonts w:ascii="Calibri" w:eastAsia="Times New Roman" w:hAnsi="Calibri" w:cs="Calibri"/>
      <w:szCs w:val="20"/>
      <w:lang w:eastAsia="ru-RU"/>
    </w:rPr>
  </w:style>
  <w:style w:type="paragraph" w:customStyle="1" w:styleId="ConsPlusNonformat">
    <w:name w:val="ConsPlusNonformat"/>
    <w:rsid w:val="009C31EA"/>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80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сновной текст1"/>
    <w:basedOn w:val="a"/>
    <w:rsid w:val="00C24895"/>
    <w:pPr>
      <w:shd w:val="clear" w:color="auto" w:fill="FFFFFF"/>
      <w:spacing w:after="0" w:line="278" w:lineRule="exact"/>
      <w:ind w:hanging="360"/>
    </w:pPr>
    <w:rPr>
      <w:rFonts w:ascii="Times New Roman" w:eastAsia="Times New Roman" w:hAnsi="Times New Roman" w:cs="Times New Roman"/>
      <w:lang w:eastAsia="ru-RU"/>
    </w:rPr>
  </w:style>
  <w:style w:type="paragraph" w:customStyle="1" w:styleId="3">
    <w:name w:val="Основной текст3"/>
    <w:basedOn w:val="a"/>
    <w:rsid w:val="001A4CBC"/>
    <w:pPr>
      <w:widowControl w:val="0"/>
      <w:shd w:val="clear" w:color="auto" w:fill="FFFFFF"/>
      <w:spacing w:after="0" w:line="274" w:lineRule="exact"/>
      <w:ind w:hanging="920"/>
      <w:jc w:val="both"/>
    </w:pPr>
    <w:rPr>
      <w:rFonts w:ascii="Times New Roman" w:eastAsia="Times New Roman" w:hAnsi="Times New Roman" w:cs="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51AA967A369F4710FD9C72225081BFF838416D3045D850427AF41F23A1C0077606164DD8BA1ACB7B3709D0BDF49C574F4E79E1C07119C67D319A7B5G36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27500B3994120B9C5336FCFE9295C6951501370A700F752A152CA14D83B4D03F954A1854105C5D8D4ED9311E1g5R1E" TargetMode="External"/><Relationship Id="rId5" Type="http://schemas.openxmlformats.org/officeDocument/2006/relationships/hyperlink" Target="consultantplus://offline/ref=D27500B3994120B9C5336FCFE9295C6951501370A700F752A152CA14D83B4D03EB54F989430CD9DFD5F8C540A7056827CB0572A796CDC9CAg9R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4</Pages>
  <Words>1383</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fau-18</dc:creator>
  <cp:keywords/>
  <dc:description/>
  <cp:lastModifiedBy>Пользователь</cp:lastModifiedBy>
  <cp:revision>78</cp:revision>
  <cp:lastPrinted>2019-05-14T05:09:00Z</cp:lastPrinted>
  <dcterms:created xsi:type="dcterms:W3CDTF">2019-02-26T05:39:00Z</dcterms:created>
  <dcterms:modified xsi:type="dcterms:W3CDTF">2021-07-29T11:48:00Z</dcterms:modified>
</cp:coreProperties>
</file>