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EEB" w:rsidRPr="008C1510" w:rsidRDefault="009A3EEB" w:rsidP="00BA66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51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A3EEB" w:rsidRPr="008C1510" w:rsidRDefault="009A3EEB" w:rsidP="00BA66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510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проведения </w:t>
      </w:r>
      <w:r w:rsidR="00BE01FA" w:rsidRPr="008C1510">
        <w:rPr>
          <w:rFonts w:ascii="Times New Roman" w:hAnsi="Times New Roman" w:cs="Times New Roman"/>
          <w:b/>
          <w:sz w:val="28"/>
          <w:szCs w:val="28"/>
        </w:rPr>
        <w:t>камеральной</w:t>
      </w:r>
      <w:r w:rsidR="00DB0E29" w:rsidRPr="008C1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1510">
        <w:rPr>
          <w:rFonts w:ascii="Times New Roman" w:hAnsi="Times New Roman" w:cs="Times New Roman"/>
          <w:b/>
          <w:sz w:val="28"/>
          <w:szCs w:val="28"/>
        </w:rPr>
        <w:t>проверки</w:t>
      </w:r>
      <w:r w:rsidR="00DF1D43" w:rsidRPr="008C15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7CB8" w:rsidRDefault="007F7CB8" w:rsidP="0009501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8C151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95016" w:rsidRPr="008C1510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095016" w:rsidRPr="008C1510">
        <w:rPr>
          <w:rFonts w:ascii="Times New Roman" w:hAnsi="Times New Roman" w:cs="Times New Roman"/>
          <w:b/>
          <w:sz w:val="28"/>
          <w:szCs w:val="28"/>
        </w:rPr>
        <w:t>го</w:t>
      </w:r>
      <w:r w:rsidR="00095016" w:rsidRPr="008C1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016" w:rsidRPr="008C151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автономно</w:t>
      </w:r>
      <w:r w:rsidR="00095016" w:rsidRPr="008C151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го</w:t>
      </w:r>
      <w:r w:rsidR="00095016" w:rsidRPr="008C151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дошкольно</w:t>
      </w:r>
      <w:r w:rsidR="00095016" w:rsidRPr="008C151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го</w:t>
      </w:r>
      <w:r w:rsidR="00095016" w:rsidRPr="008C151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095016" w:rsidRPr="008C1510">
        <w:rPr>
          <w:rFonts w:ascii="Times New Roman" w:hAnsi="Times New Roman" w:cs="Times New Roman"/>
          <w:b/>
          <w:sz w:val="28"/>
          <w:szCs w:val="28"/>
          <w:lang w:eastAsia="ar-SA"/>
        </w:rPr>
        <w:t>образовательно</w:t>
      </w:r>
      <w:r w:rsidR="00095016" w:rsidRPr="008C1510">
        <w:rPr>
          <w:rFonts w:ascii="Times New Roman" w:hAnsi="Times New Roman" w:cs="Times New Roman"/>
          <w:b/>
          <w:sz w:val="28"/>
          <w:szCs w:val="28"/>
          <w:lang w:eastAsia="ar-SA"/>
        </w:rPr>
        <w:t>го</w:t>
      </w:r>
      <w:r w:rsidR="00095016" w:rsidRPr="008C151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учреждени</w:t>
      </w:r>
      <w:r w:rsidR="00095016" w:rsidRPr="008C1510">
        <w:rPr>
          <w:rFonts w:ascii="Times New Roman" w:hAnsi="Times New Roman" w:cs="Times New Roman"/>
          <w:b/>
          <w:sz w:val="28"/>
          <w:szCs w:val="28"/>
          <w:lang w:eastAsia="ar-SA"/>
        </w:rPr>
        <w:t>я</w:t>
      </w:r>
      <w:r w:rsidR="00095016" w:rsidRPr="008C151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Центр развития ребенка - детский сад «Лира</w:t>
      </w:r>
      <w:r w:rsidR="00095016" w:rsidRPr="008C151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»</w:t>
      </w:r>
    </w:p>
    <w:p w:rsidR="00095016" w:rsidRPr="00095016" w:rsidRDefault="00095016" w:rsidP="00095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510" w:rsidRPr="008C1510" w:rsidRDefault="009A3EEB" w:rsidP="0073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C1510">
        <w:rPr>
          <w:rFonts w:ascii="Times New Roman" w:hAnsi="Times New Roman" w:cs="Times New Roman"/>
          <w:sz w:val="28"/>
          <w:szCs w:val="28"/>
          <w:u w:val="single"/>
        </w:rPr>
        <w:t>Основание проведения проверки:</w:t>
      </w:r>
      <w:r w:rsidRPr="008C1510">
        <w:rPr>
          <w:rFonts w:ascii="Times New Roman" w:hAnsi="Times New Roman" w:cs="Times New Roman"/>
          <w:sz w:val="28"/>
          <w:szCs w:val="28"/>
        </w:rPr>
        <w:t xml:space="preserve"> </w:t>
      </w:r>
      <w:r w:rsidR="008C1510" w:rsidRPr="008C1510">
        <w:rPr>
          <w:rFonts w:ascii="Times New Roman" w:hAnsi="Times New Roman" w:cs="Times New Roman"/>
          <w:sz w:val="28"/>
          <w:szCs w:val="28"/>
        </w:rPr>
        <w:t>Приказ Управления финансов администрации Осинского городского округа от 15 февраля 2024 г. № 39 «</w:t>
      </w:r>
      <w:r w:rsidR="008C1510" w:rsidRPr="008C1510">
        <w:rPr>
          <w:rFonts w:ascii="Times New Roman" w:hAnsi="Times New Roman" w:cs="Times New Roman"/>
          <w:bCs/>
          <w:sz w:val="28"/>
          <w:szCs w:val="28"/>
        </w:rPr>
        <w:t xml:space="preserve">О проведении плановой камеральной проверки деятельности муниципального </w:t>
      </w:r>
      <w:r w:rsidR="008C1510" w:rsidRPr="008C151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автономного дошкольного </w:t>
      </w:r>
      <w:r w:rsidR="008C1510" w:rsidRPr="008C1510">
        <w:rPr>
          <w:rFonts w:ascii="Times New Roman" w:hAnsi="Times New Roman" w:cs="Times New Roman"/>
          <w:sz w:val="28"/>
          <w:szCs w:val="28"/>
          <w:lang w:eastAsia="ar-SA"/>
        </w:rPr>
        <w:t>образовательного учреждения Центр развития ребенка - детский сад «Лира</w:t>
      </w:r>
      <w:r w:rsidR="008C1510" w:rsidRPr="008C1510">
        <w:rPr>
          <w:rFonts w:ascii="Times New Roman" w:hAnsi="Times New Roman" w:cs="Times New Roman"/>
          <w:bCs/>
          <w:sz w:val="28"/>
          <w:szCs w:val="28"/>
          <w:lang w:eastAsia="ar-SA"/>
        </w:rPr>
        <w:t>».</w:t>
      </w:r>
      <w:r w:rsidR="008C1510" w:rsidRPr="008C151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8C1510" w:rsidRPr="008C1510" w:rsidRDefault="006B02E5" w:rsidP="0073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510">
        <w:rPr>
          <w:rFonts w:ascii="Times New Roman" w:hAnsi="Times New Roman" w:cs="Times New Roman"/>
          <w:sz w:val="28"/>
          <w:szCs w:val="28"/>
          <w:u w:val="single"/>
        </w:rPr>
        <w:t>Объект проверки:</w:t>
      </w:r>
      <w:r w:rsidRPr="008C1510">
        <w:rPr>
          <w:rFonts w:ascii="Times New Roman" w:hAnsi="Times New Roman" w:cs="Times New Roman"/>
          <w:sz w:val="28"/>
          <w:szCs w:val="28"/>
        </w:rPr>
        <w:t xml:space="preserve"> </w:t>
      </w:r>
      <w:r w:rsidR="008C1510" w:rsidRPr="008C1510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8C1510" w:rsidRPr="008C151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автономное дошкольное </w:t>
      </w:r>
      <w:r w:rsidR="008C1510" w:rsidRPr="008C1510">
        <w:rPr>
          <w:rFonts w:ascii="Times New Roman" w:hAnsi="Times New Roman" w:cs="Times New Roman"/>
          <w:sz w:val="28"/>
          <w:szCs w:val="28"/>
          <w:lang w:eastAsia="ar-SA"/>
        </w:rPr>
        <w:t>образовательное учреждение Центр развития ребенка - детский сад «Лира</w:t>
      </w:r>
      <w:r w:rsidR="008C1510" w:rsidRPr="008C1510">
        <w:rPr>
          <w:rFonts w:ascii="Times New Roman" w:hAnsi="Times New Roman" w:cs="Times New Roman"/>
          <w:bCs/>
          <w:sz w:val="28"/>
          <w:szCs w:val="28"/>
          <w:lang w:eastAsia="ar-SA"/>
        </w:rPr>
        <w:t>»</w:t>
      </w:r>
      <w:r w:rsidR="008C1510" w:rsidRPr="008C1510">
        <w:rPr>
          <w:rFonts w:ascii="Times New Roman" w:hAnsi="Times New Roman" w:cs="Times New Roman"/>
          <w:sz w:val="28"/>
          <w:szCs w:val="28"/>
        </w:rPr>
        <w:t xml:space="preserve"> </w:t>
      </w:r>
      <w:r w:rsidR="008C1510" w:rsidRPr="008C1510">
        <w:rPr>
          <w:rFonts w:ascii="Times New Roman" w:hAnsi="Times New Roman" w:cs="Times New Roman"/>
          <w:bCs/>
          <w:sz w:val="28"/>
          <w:szCs w:val="28"/>
        </w:rPr>
        <w:t>(МАДОУ ЦРР-д/с «Лира»)</w:t>
      </w:r>
      <w:r w:rsidR="008C1510" w:rsidRPr="008C1510">
        <w:rPr>
          <w:rFonts w:ascii="Times New Roman" w:hAnsi="Times New Roman" w:cs="Times New Roman"/>
          <w:sz w:val="28"/>
          <w:szCs w:val="28"/>
        </w:rPr>
        <w:t xml:space="preserve">, ИНН </w:t>
      </w:r>
      <w:r w:rsidR="008C1510" w:rsidRPr="008C1510">
        <w:rPr>
          <w:rFonts w:ascii="Times New Roman" w:hAnsi="Times New Roman" w:cs="Times New Roman"/>
          <w:bCs/>
          <w:sz w:val="28"/>
          <w:szCs w:val="28"/>
        </w:rPr>
        <w:t>5944170594</w:t>
      </w:r>
      <w:r w:rsidR="008C1510" w:rsidRPr="008C1510">
        <w:rPr>
          <w:rFonts w:ascii="Times New Roman" w:hAnsi="Times New Roman" w:cs="Times New Roman"/>
          <w:sz w:val="28"/>
          <w:szCs w:val="28"/>
        </w:rPr>
        <w:t>, КПП 594401001, ОГРН 1025902322874, юридический (фактический) адрес: 618120, Пермский край, г. Оса, ул.</w:t>
      </w:r>
      <w:r w:rsidR="008C1510" w:rsidRPr="008C1510">
        <w:rPr>
          <w:rFonts w:ascii="Times New Roman" w:hAnsi="Times New Roman" w:cs="Times New Roman"/>
          <w:color w:val="000000"/>
          <w:sz w:val="28"/>
          <w:szCs w:val="28"/>
        </w:rPr>
        <w:t xml:space="preserve"> Ленина д. 34</w:t>
      </w:r>
      <w:r w:rsidR="008C1510" w:rsidRPr="008C15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1673" w:rsidRPr="008C1510" w:rsidRDefault="006B02E5" w:rsidP="0073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1510">
        <w:rPr>
          <w:rFonts w:ascii="Times New Roman" w:hAnsi="Times New Roman" w:cs="Times New Roman"/>
          <w:sz w:val="28"/>
          <w:szCs w:val="28"/>
          <w:u w:val="single"/>
        </w:rPr>
        <w:t>Тема проверки:</w:t>
      </w:r>
      <w:r w:rsidRPr="008C1510">
        <w:rPr>
          <w:rFonts w:ascii="Times New Roman" w:hAnsi="Times New Roman" w:cs="Times New Roman"/>
          <w:sz w:val="28"/>
          <w:szCs w:val="28"/>
        </w:rPr>
        <w:t xml:space="preserve"> </w:t>
      </w:r>
      <w:r w:rsidR="008C1510" w:rsidRPr="008C1510">
        <w:rPr>
          <w:rFonts w:ascii="Times New Roman" w:eastAsia="Calibri" w:hAnsi="Times New Roman" w:cs="Times New Roman"/>
          <w:sz w:val="28"/>
          <w:szCs w:val="28"/>
        </w:rPr>
        <w:t>Соблюдение бюджетного законодательства и иных нормативных правовых актов, регулирующих бюджетные правоотношения, при использовании (расходовании) средств на оплату труда работников учреждения</w:t>
      </w:r>
      <w:r w:rsidR="006B1673" w:rsidRPr="008C1510">
        <w:rPr>
          <w:rFonts w:ascii="Times New Roman" w:hAnsi="Times New Roman" w:cs="Times New Roman"/>
          <w:bCs/>
          <w:sz w:val="28"/>
          <w:szCs w:val="28"/>
        </w:rPr>
        <w:t>.</w:t>
      </w:r>
    </w:p>
    <w:p w:rsidR="00C24895" w:rsidRPr="00095016" w:rsidRDefault="006B02E5" w:rsidP="006B16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016">
        <w:rPr>
          <w:rFonts w:ascii="Times New Roman" w:hAnsi="Times New Roman" w:cs="Times New Roman"/>
          <w:sz w:val="28"/>
          <w:szCs w:val="28"/>
          <w:u w:val="single"/>
        </w:rPr>
        <w:t>Проверяемый период:</w:t>
      </w:r>
      <w:r w:rsidRPr="00095016">
        <w:rPr>
          <w:rFonts w:ascii="Times New Roman" w:hAnsi="Times New Roman" w:cs="Times New Roman"/>
          <w:sz w:val="28"/>
          <w:szCs w:val="28"/>
        </w:rPr>
        <w:t xml:space="preserve"> </w:t>
      </w:r>
      <w:r w:rsidR="00C24895" w:rsidRPr="00095016">
        <w:rPr>
          <w:rFonts w:ascii="Times New Roman" w:hAnsi="Times New Roman" w:cs="Times New Roman"/>
          <w:sz w:val="28"/>
          <w:szCs w:val="28"/>
        </w:rPr>
        <w:t>с 01 января 202</w:t>
      </w:r>
      <w:r w:rsidR="008C1510">
        <w:rPr>
          <w:rFonts w:ascii="Times New Roman" w:hAnsi="Times New Roman" w:cs="Times New Roman"/>
          <w:sz w:val="28"/>
          <w:szCs w:val="28"/>
        </w:rPr>
        <w:t>3</w:t>
      </w:r>
      <w:r w:rsidR="00C24895" w:rsidRPr="00095016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8C1510">
        <w:rPr>
          <w:rFonts w:ascii="Times New Roman" w:hAnsi="Times New Roman" w:cs="Times New Roman"/>
          <w:sz w:val="28"/>
          <w:szCs w:val="28"/>
        </w:rPr>
        <w:t>3</w:t>
      </w:r>
      <w:r w:rsidR="00C24895" w:rsidRPr="0009501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C1510" w:rsidRDefault="00C24895" w:rsidP="00135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501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02E5" w:rsidRPr="00095016">
        <w:rPr>
          <w:rFonts w:ascii="Times New Roman" w:hAnsi="Times New Roman" w:cs="Times New Roman"/>
          <w:sz w:val="28"/>
          <w:szCs w:val="28"/>
          <w:u w:val="single"/>
        </w:rPr>
        <w:t>Период проведения проверки:</w:t>
      </w:r>
      <w:r w:rsidR="006B02E5" w:rsidRPr="00095016">
        <w:rPr>
          <w:rFonts w:ascii="Times New Roman" w:hAnsi="Times New Roman" w:cs="Times New Roman"/>
          <w:sz w:val="28"/>
          <w:szCs w:val="28"/>
        </w:rPr>
        <w:t xml:space="preserve"> </w:t>
      </w:r>
      <w:r w:rsidR="0030222B" w:rsidRPr="00095016">
        <w:rPr>
          <w:rFonts w:ascii="Times New Roman" w:hAnsi="Times New Roman" w:cs="Times New Roman"/>
          <w:sz w:val="28"/>
          <w:szCs w:val="28"/>
        </w:rPr>
        <w:t>20</w:t>
      </w:r>
      <w:r w:rsidR="00373C6F" w:rsidRPr="00095016">
        <w:rPr>
          <w:rFonts w:ascii="Times New Roman" w:hAnsi="Times New Roman" w:cs="Times New Roman"/>
          <w:sz w:val="28"/>
          <w:szCs w:val="28"/>
        </w:rPr>
        <w:t xml:space="preserve"> рабочих дней, </w:t>
      </w:r>
      <w:r w:rsidR="008C1510" w:rsidRPr="00D445D8">
        <w:rPr>
          <w:rFonts w:ascii="Times New Roman" w:hAnsi="Times New Roman" w:cs="Times New Roman"/>
          <w:sz w:val="28"/>
          <w:szCs w:val="28"/>
        </w:rPr>
        <w:t>с 01 марта по 29 марта 2024 года.</w:t>
      </w:r>
    </w:p>
    <w:p w:rsidR="006B02E5" w:rsidRPr="00095016" w:rsidRDefault="0013563B" w:rsidP="0013563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5016">
        <w:rPr>
          <w:rFonts w:ascii="Times New Roman" w:hAnsi="Times New Roman"/>
          <w:sz w:val="28"/>
          <w:szCs w:val="28"/>
        </w:rPr>
        <w:t xml:space="preserve">          </w:t>
      </w:r>
      <w:r w:rsidR="006B02E5" w:rsidRPr="00095016">
        <w:rPr>
          <w:rFonts w:ascii="Times New Roman" w:hAnsi="Times New Roman" w:cs="Times New Roman"/>
          <w:sz w:val="28"/>
          <w:szCs w:val="28"/>
          <w:u w:val="single"/>
        </w:rPr>
        <w:t xml:space="preserve">Результаты проверки: </w:t>
      </w:r>
    </w:p>
    <w:p w:rsidR="00C06C63" w:rsidRDefault="00834574" w:rsidP="00C06C63">
      <w:pPr>
        <w:pStyle w:val="21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5016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C06C63" w:rsidRPr="00095016">
        <w:rPr>
          <w:rFonts w:ascii="Times New Roman" w:eastAsiaTheme="minorHAnsi" w:hAnsi="Times New Roman"/>
          <w:sz w:val="28"/>
          <w:szCs w:val="28"/>
          <w:lang w:eastAsia="en-US"/>
        </w:rPr>
        <w:t xml:space="preserve">о результатам проведения плановой </w:t>
      </w:r>
      <w:r w:rsidR="00BE01FA" w:rsidRPr="00095016">
        <w:rPr>
          <w:rFonts w:ascii="Times New Roman" w:eastAsiaTheme="minorHAnsi" w:hAnsi="Times New Roman"/>
          <w:sz w:val="28"/>
          <w:szCs w:val="28"/>
          <w:lang w:eastAsia="en-US"/>
        </w:rPr>
        <w:t>камеральной</w:t>
      </w:r>
      <w:r w:rsidR="00C06C63" w:rsidRPr="00095016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проверки </w:t>
      </w:r>
      <w:r w:rsidR="008C1510" w:rsidRPr="008C1510">
        <w:rPr>
          <w:rFonts w:ascii="Times New Roman" w:hAnsi="Times New Roman"/>
          <w:bCs/>
          <w:sz w:val="28"/>
          <w:szCs w:val="28"/>
        </w:rPr>
        <w:t>МАДОУ ЦРР-д/с «Лира»</w:t>
      </w:r>
      <w:r w:rsidR="008C1510">
        <w:rPr>
          <w:rFonts w:ascii="Times New Roman" w:hAnsi="Times New Roman"/>
          <w:bCs/>
          <w:sz w:val="28"/>
          <w:szCs w:val="28"/>
        </w:rPr>
        <w:t xml:space="preserve"> </w:t>
      </w:r>
      <w:r w:rsidR="00C06C63" w:rsidRPr="00095016">
        <w:rPr>
          <w:rFonts w:ascii="Times New Roman" w:eastAsiaTheme="minorHAnsi" w:hAnsi="Times New Roman"/>
          <w:sz w:val="28"/>
          <w:szCs w:val="28"/>
          <w:lang w:eastAsia="en-US"/>
        </w:rPr>
        <w:t>установлен</w:t>
      </w:r>
      <w:r w:rsidRPr="00095016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C06C63" w:rsidRPr="00095016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</w:t>
      </w:r>
      <w:r w:rsidRPr="00095016">
        <w:rPr>
          <w:rFonts w:ascii="Times New Roman" w:eastAsiaTheme="minorHAnsi" w:hAnsi="Times New Roman"/>
          <w:sz w:val="28"/>
          <w:szCs w:val="28"/>
          <w:lang w:eastAsia="en-US"/>
        </w:rPr>
        <w:t>ие основные нарушения</w:t>
      </w:r>
      <w:r w:rsidR="00C06C63" w:rsidRPr="00095016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8C1510" w:rsidRPr="008C1510" w:rsidRDefault="00833B1E" w:rsidP="008C1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510">
        <w:rPr>
          <w:rFonts w:ascii="Times New Roman" w:hAnsi="Times New Roman" w:cs="Times New Roman"/>
          <w:sz w:val="28"/>
          <w:szCs w:val="28"/>
        </w:rPr>
        <w:t xml:space="preserve"> </w:t>
      </w:r>
      <w:r w:rsidR="008C1510" w:rsidRPr="008C151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8C1510" w:rsidRPr="008C1510">
        <w:rPr>
          <w:rFonts w:ascii="Times New Roman" w:hAnsi="Times New Roman" w:cs="Times New Roman"/>
          <w:sz w:val="28"/>
          <w:szCs w:val="28"/>
        </w:rPr>
        <w:t xml:space="preserve">В нарушение подпункта «а» пункта 34 </w:t>
      </w:r>
      <w:r w:rsidR="008C1510" w:rsidRPr="008C1510">
        <w:rPr>
          <w:rFonts w:ascii="Times New Roman" w:eastAsia="Calibri" w:hAnsi="Times New Roman" w:cs="Times New Roman"/>
          <w:sz w:val="28"/>
          <w:szCs w:val="28"/>
        </w:rPr>
        <w:t>"Единых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на 2023 год", утвержденных решением Российской трехсторонней комиссии по регулированию социально-трудовых отношений от 23.12.2022</w:t>
      </w:r>
      <w:r w:rsidR="008C1510" w:rsidRPr="008C1510">
        <w:rPr>
          <w:rFonts w:ascii="Times New Roman" w:hAnsi="Times New Roman" w:cs="Times New Roman"/>
          <w:sz w:val="28"/>
          <w:szCs w:val="28"/>
        </w:rPr>
        <w:t xml:space="preserve"> г., </w:t>
      </w:r>
      <w:r w:rsidR="008C1510" w:rsidRPr="008C1510">
        <w:rPr>
          <w:rFonts w:ascii="Times New Roman" w:eastAsia="Calibri" w:hAnsi="Times New Roman" w:cs="Times New Roman"/>
          <w:sz w:val="28"/>
          <w:szCs w:val="28"/>
        </w:rPr>
        <w:t xml:space="preserve">Положение о системе оплаты труда и стимулирования работников МАДОУ ЦРР-д/с «Лира» от 31.12.2020 г.  № 175 </w:t>
      </w:r>
      <w:r w:rsidR="008C1510" w:rsidRPr="008C1510">
        <w:rPr>
          <w:rFonts w:ascii="Times New Roman" w:hAnsi="Times New Roman" w:cs="Times New Roman"/>
          <w:sz w:val="28"/>
          <w:szCs w:val="28"/>
        </w:rPr>
        <w:t xml:space="preserve">содержит информацию о рекомендуемых величинах, применяемых в Учреждении для начисления оплаты труда («рекомендуемые размеры» повышающих коэффициентов; «минимальные размеры окладов»). </w:t>
      </w:r>
    </w:p>
    <w:p w:rsidR="008C1510" w:rsidRPr="008C1510" w:rsidRDefault="008C1510" w:rsidP="008C1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510">
        <w:rPr>
          <w:rFonts w:ascii="Times New Roman" w:eastAsia="Calibri" w:hAnsi="Times New Roman" w:cs="Times New Roman"/>
          <w:sz w:val="28"/>
          <w:szCs w:val="28"/>
        </w:rPr>
        <w:t xml:space="preserve">  2. </w:t>
      </w:r>
      <w:r w:rsidRPr="008C1510">
        <w:rPr>
          <w:rFonts w:ascii="Times New Roman" w:hAnsi="Times New Roman" w:cs="Times New Roman"/>
          <w:sz w:val="28"/>
          <w:szCs w:val="28"/>
        </w:rPr>
        <w:t>В нарушение пункта 4.2. раздела IV</w:t>
      </w:r>
      <w:r w:rsidRPr="008C1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1510">
        <w:rPr>
          <w:rFonts w:ascii="Times New Roman" w:eastAsia="Calibri" w:hAnsi="Times New Roman" w:cs="Times New Roman"/>
          <w:sz w:val="28"/>
          <w:szCs w:val="28"/>
        </w:rPr>
        <w:t xml:space="preserve">Положения о системе оплаты труда работников муниципальных бюджетных </w:t>
      </w:r>
      <w:r w:rsidRPr="008C1510">
        <w:rPr>
          <w:rFonts w:ascii="Times New Roman" w:hAnsi="Times New Roman" w:cs="Times New Roman"/>
          <w:sz w:val="28"/>
          <w:szCs w:val="28"/>
        </w:rPr>
        <w:t>и автономных дошкольных образовательных учреждений</w:t>
      </w:r>
      <w:r w:rsidRPr="008C1510">
        <w:rPr>
          <w:rFonts w:ascii="Times New Roman" w:eastAsia="Calibri" w:hAnsi="Times New Roman" w:cs="Times New Roman"/>
          <w:sz w:val="28"/>
          <w:szCs w:val="28"/>
        </w:rPr>
        <w:t xml:space="preserve"> Осинского городского округа, утверждённого постановлением администрации Осинского городского округа от 08.08.2023 г. №935,</w:t>
      </w:r>
      <w:r w:rsidRPr="008C1510">
        <w:rPr>
          <w:rFonts w:ascii="Times New Roman" w:hAnsi="Times New Roman" w:cs="Times New Roman"/>
          <w:sz w:val="28"/>
          <w:szCs w:val="28"/>
        </w:rPr>
        <w:t xml:space="preserve"> пунктом 4.2. Положения</w:t>
      </w:r>
      <w:r w:rsidRPr="008C1510">
        <w:rPr>
          <w:rFonts w:ascii="Times New Roman" w:eastAsia="Calibri" w:hAnsi="Times New Roman" w:cs="Times New Roman"/>
          <w:sz w:val="28"/>
          <w:szCs w:val="28"/>
        </w:rPr>
        <w:t xml:space="preserve"> о системе оплаты труда и стимулирования работников МАДОУ ЦРР-д/с «Лира» от 31.12.2020 г.  № 175 установлена </w:t>
      </w:r>
      <w:r w:rsidRPr="008C1510">
        <w:rPr>
          <w:rFonts w:ascii="Times New Roman" w:hAnsi="Times New Roman" w:cs="Times New Roman"/>
          <w:sz w:val="28"/>
          <w:szCs w:val="28"/>
        </w:rPr>
        <w:t xml:space="preserve">норма по определению должностного оклада руководителя, не соответствующая Положению о системе оплаты труда работников </w:t>
      </w:r>
      <w:r w:rsidRPr="008C1510">
        <w:rPr>
          <w:rFonts w:ascii="Times New Roman" w:eastAsia="Calibri" w:hAnsi="Times New Roman" w:cs="Times New Roman"/>
          <w:sz w:val="28"/>
          <w:szCs w:val="28"/>
        </w:rPr>
        <w:t xml:space="preserve">муниципальных бюджетных </w:t>
      </w:r>
      <w:r w:rsidRPr="008C1510">
        <w:rPr>
          <w:rFonts w:ascii="Times New Roman" w:hAnsi="Times New Roman" w:cs="Times New Roman"/>
          <w:sz w:val="28"/>
          <w:szCs w:val="28"/>
        </w:rPr>
        <w:t>и автономных дошкольных образовательных учреждений</w:t>
      </w:r>
      <w:r w:rsidRPr="008C1510">
        <w:rPr>
          <w:rFonts w:ascii="Times New Roman" w:eastAsia="Calibri" w:hAnsi="Times New Roman" w:cs="Times New Roman"/>
          <w:sz w:val="28"/>
          <w:szCs w:val="28"/>
        </w:rPr>
        <w:t xml:space="preserve"> Осинского городского округа</w:t>
      </w:r>
      <w:r w:rsidRPr="008C1510">
        <w:rPr>
          <w:rFonts w:ascii="Times New Roman" w:hAnsi="Times New Roman" w:cs="Times New Roman"/>
          <w:sz w:val="28"/>
          <w:szCs w:val="28"/>
        </w:rPr>
        <w:t xml:space="preserve"> от 08.08.2023 г. №935.</w:t>
      </w:r>
    </w:p>
    <w:p w:rsidR="008C1510" w:rsidRPr="008C1510" w:rsidRDefault="008C1510" w:rsidP="008C1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51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3. </w:t>
      </w:r>
      <w:r w:rsidRPr="008C1510">
        <w:rPr>
          <w:rFonts w:ascii="Times New Roman" w:hAnsi="Times New Roman" w:cs="Times New Roman"/>
          <w:sz w:val="28"/>
          <w:szCs w:val="28"/>
        </w:rPr>
        <w:t xml:space="preserve">В нарушение пункта 7.1. раздела </w:t>
      </w:r>
      <w:r w:rsidRPr="008C151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C1510">
        <w:rPr>
          <w:rFonts w:ascii="Times New Roman" w:hAnsi="Times New Roman" w:cs="Times New Roman"/>
          <w:sz w:val="28"/>
          <w:szCs w:val="28"/>
        </w:rPr>
        <w:t xml:space="preserve"> </w:t>
      </w:r>
      <w:r w:rsidRPr="008C1510">
        <w:rPr>
          <w:rFonts w:ascii="Times New Roman" w:eastAsia="Calibri" w:hAnsi="Times New Roman" w:cs="Times New Roman"/>
          <w:sz w:val="28"/>
          <w:szCs w:val="28"/>
        </w:rPr>
        <w:t xml:space="preserve">Положения о системе оплаты труда работников муниципальных бюджетных </w:t>
      </w:r>
      <w:r w:rsidRPr="008C1510">
        <w:rPr>
          <w:rFonts w:ascii="Times New Roman" w:hAnsi="Times New Roman" w:cs="Times New Roman"/>
          <w:sz w:val="28"/>
          <w:szCs w:val="28"/>
        </w:rPr>
        <w:t>и автономных дошкольных образовательных учреждений</w:t>
      </w:r>
      <w:r w:rsidRPr="008C1510">
        <w:rPr>
          <w:rFonts w:ascii="Times New Roman" w:eastAsia="Calibri" w:hAnsi="Times New Roman" w:cs="Times New Roman"/>
          <w:sz w:val="28"/>
          <w:szCs w:val="28"/>
        </w:rPr>
        <w:t xml:space="preserve"> Осинского городского округа, утверждённого постановлением администрации Осинского городского округа от 08.08.2023 г. №935,</w:t>
      </w:r>
      <w:r w:rsidRPr="008C1510">
        <w:rPr>
          <w:rFonts w:ascii="Times New Roman" w:hAnsi="Times New Roman" w:cs="Times New Roman"/>
          <w:sz w:val="28"/>
          <w:szCs w:val="28"/>
        </w:rPr>
        <w:t xml:space="preserve"> пунктом 7. Положения</w:t>
      </w:r>
      <w:r w:rsidRPr="008C1510">
        <w:rPr>
          <w:rFonts w:ascii="Times New Roman" w:eastAsia="Calibri" w:hAnsi="Times New Roman" w:cs="Times New Roman"/>
          <w:sz w:val="28"/>
          <w:szCs w:val="28"/>
        </w:rPr>
        <w:t xml:space="preserve"> о системе оплаты труда и стимулирования работников МАДОУ ЦРР-д/с «Лира» от 31.12.2020 г.  № 175 установлены выплаты, </w:t>
      </w:r>
      <w:r w:rsidRPr="008C1510">
        <w:rPr>
          <w:rFonts w:ascii="Times New Roman" w:hAnsi="Times New Roman" w:cs="Times New Roman"/>
          <w:sz w:val="28"/>
          <w:szCs w:val="28"/>
        </w:rPr>
        <w:t xml:space="preserve">размер которых не соответствует размеру выплат, установленных Положением о системе оплаты труда работников </w:t>
      </w:r>
      <w:r w:rsidRPr="008C1510">
        <w:rPr>
          <w:rFonts w:ascii="Times New Roman" w:eastAsia="Calibri" w:hAnsi="Times New Roman" w:cs="Times New Roman"/>
          <w:sz w:val="28"/>
          <w:szCs w:val="28"/>
        </w:rPr>
        <w:t xml:space="preserve">муниципальных бюджетных </w:t>
      </w:r>
      <w:r w:rsidRPr="008C1510">
        <w:rPr>
          <w:rFonts w:ascii="Times New Roman" w:hAnsi="Times New Roman" w:cs="Times New Roman"/>
          <w:sz w:val="28"/>
          <w:szCs w:val="28"/>
        </w:rPr>
        <w:t>и автономных дошкольных образовательных учреждений</w:t>
      </w:r>
      <w:r w:rsidRPr="008C1510">
        <w:rPr>
          <w:rFonts w:ascii="Times New Roman" w:eastAsia="Calibri" w:hAnsi="Times New Roman" w:cs="Times New Roman"/>
          <w:sz w:val="28"/>
          <w:szCs w:val="28"/>
        </w:rPr>
        <w:t xml:space="preserve"> Осинского городского округа</w:t>
      </w:r>
      <w:r w:rsidRPr="008C1510">
        <w:rPr>
          <w:rFonts w:ascii="Times New Roman" w:hAnsi="Times New Roman" w:cs="Times New Roman"/>
          <w:sz w:val="28"/>
          <w:szCs w:val="28"/>
        </w:rPr>
        <w:t xml:space="preserve"> от 08.08.2023 г. №935, а также выплаты, не предусмотренные указанным Положением.</w:t>
      </w:r>
    </w:p>
    <w:p w:rsidR="008C1510" w:rsidRPr="008C1510" w:rsidRDefault="008C1510" w:rsidP="008C1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510">
        <w:rPr>
          <w:rFonts w:ascii="Times New Roman" w:eastAsia="Calibri" w:hAnsi="Times New Roman" w:cs="Times New Roman"/>
          <w:sz w:val="28"/>
          <w:szCs w:val="28"/>
        </w:rPr>
        <w:t xml:space="preserve">  4. В нарушение пункта 2.1.3. раздела </w:t>
      </w:r>
      <w:r w:rsidRPr="008C151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8C1510">
        <w:rPr>
          <w:rFonts w:ascii="Times New Roman" w:eastAsia="Calibri" w:hAnsi="Times New Roman" w:cs="Times New Roman"/>
          <w:sz w:val="28"/>
          <w:szCs w:val="28"/>
        </w:rPr>
        <w:t xml:space="preserve"> Положения о системе оплаты труда работников муниципальных бюджетных </w:t>
      </w:r>
      <w:r w:rsidRPr="008C1510">
        <w:rPr>
          <w:rFonts w:ascii="Times New Roman" w:hAnsi="Times New Roman" w:cs="Times New Roman"/>
          <w:sz w:val="28"/>
          <w:szCs w:val="28"/>
        </w:rPr>
        <w:t>и автономных дошкольных образовательных учреждений</w:t>
      </w:r>
      <w:r w:rsidRPr="008C1510">
        <w:rPr>
          <w:rFonts w:ascii="Times New Roman" w:eastAsia="Calibri" w:hAnsi="Times New Roman" w:cs="Times New Roman"/>
          <w:sz w:val="28"/>
          <w:szCs w:val="28"/>
        </w:rPr>
        <w:t xml:space="preserve"> Осинского городского округа, утверждённого постановлением администрации Осинского городского округа от 08.08.2023 г. №935, </w:t>
      </w:r>
      <w:r w:rsidRPr="008C1510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8C1510">
        <w:rPr>
          <w:rFonts w:ascii="Times New Roman" w:eastAsia="Calibri" w:hAnsi="Times New Roman" w:cs="Times New Roman"/>
          <w:sz w:val="28"/>
          <w:szCs w:val="28"/>
        </w:rPr>
        <w:t xml:space="preserve">о системе оплаты труда и стимулирования работников МАДОУ ЦРР-д/с «Лира» от 31.12.2020 г.  № 175 не установлены фиксированные размеры тарифных ставок, окладов (должностных окладов) работников учреждения. </w:t>
      </w:r>
    </w:p>
    <w:p w:rsidR="008C1510" w:rsidRPr="008C1510" w:rsidRDefault="008C1510" w:rsidP="008C1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510">
        <w:rPr>
          <w:rFonts w:ascii="Times New Roman" w:eastAsia="Calibri" w:hAnsi="Times New Roman" w:cs="Times New Roman"/>
          <w:sz w:val="28"/>
          <w:szCs w:val="28"/>
        </w:rPr>
        <w:t xml:space="preserve">  5. В нарушение пункта 2.1.2. раздела </w:t>
      </w:r>
      <w:r w:rsidRPr="008C151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8C1510">
        <w:rPr>
          <w:rFonts w:ascii="Times New Roman" w:eastAsia="Calibri" w:hAnsi="Times New Roman" w:cs="Times New Roman"/>
          <w:sz w:val="28"/>
          <w:szCs w:val="28"/>
        </w:rPr>
        <w:t xml:space="preserve"> Положения о системе оплаты труда работников муниципальных бюджетных </w:t>
      </w:r>
      <w:r w:rsidRPr="008C1510">
        <w:rPr>
          <w:rFonts w:ascii="Times New Roman" w:hAnsi="Times New Roman" w:cs="Times New Roman"/>
          <w:sz w:val="28"/>
          <w:szCs w:val="28"/>
        </w:rPr>
        <w:t>и автономных дошкольных образовательных учреждений</w:t>
      </w:r>
      <w:r w:rsidRPr="008C1510">
        <w:rPr>
          <w:rFonts w:ascii="Times New Roman" w:eastAsia="Calibri" w:hAnsi="Times New Roman" w:cs="Times New Roman"/>
          <w:sz w:val="28"/>
          <w:szCs w:val="28"/>
        </w:rPr>
        <w:t xml:space="preserve"> Осинского городского округа, утверждённого постановлением администрации Осинского городского округа от 08.08.2023 г. №935, пункта 2.1.2. Положения о системе оплаты труда и стимулирования работников МАДОУ ЦРР-д/с «Лира» от 31.12.2020 г.  № 175, в штатные расписания Учреждения в 2023 году включены должности (специальности, профессии), не утвержденные </w:t>
      </w:r>
      <w:hyperlink r:id="rId5" w:history="1">
        <w:r w:rsidRPr="008C1510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схем</w:t>
        </w:r>
      </w:hyperlink>
      <w:r w:rsidRPr="008C15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ой</w:t>
      </w:r>
      <w:r w:rsidRPr="008C1510">
        <w:rPr>
          <w:rFonts w:ascii="Times New Roman" w:eastAsia="Calibri" w:hAnsi="Times New Roman" w:cs="Times New Roman"/>
          <w:sz w:val="28"/>
          <w:szCs w:val="28"/>
        </w:rPr>
        <w:t xml:space="preserve"> тарифных ставок, окладов (должностных окладов) работников учреждения.</w:t>
      </w:r>
    </w:p>
    <w:p w:rsidR="008C1510" w:rsidRPr="008C1510" w:rsidRDefault="008C1510" w:rsidP="008C1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510">
        <w:rPr>
          <w:rFonts w:ascii="Times New Roman" w:eastAsia="Calibri" w:hAnsi="Times New Roman" w:cs="Times New Roman"/>
          <w:sz w:val="28"/>
          <w:szCs w:val="28"/>
        </w:rPr>
        <w:t xml:space="preserve">  6.  В нарушение статьи 60.2 Трудового кодекса Российской Федерации (далее - ТК РФ), пункта 1.3. раздела </w:t>
      </w:r>
      <w:r w:rsidRPr="008C151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C1510">
        <w:rPr>
          <w:rFonts w:ascii="Times New Roman" w:eastAsia="Calibri" w:hAnsi="Times New Roman" w:cs="Times New Roman"/>
          <w:sz w:val="28"/>
          <w:szCs w:val="28"/>
        </w:rPr>
        <w:t xml:space="preserve"> Положения о системе оплаты труда работников муниципальных бюджетных </w:t>
      </w:r>
      <w:r w:rsidRPr="008C1510">
        <w:rPr>
          <w:rFonts w:ascii="Times New Roman" w:hAnsi="Times New Roman" w:cs="Times New Roman"/>
          <w:sz w:val="28"/>
          <w:szCs w:val="28"/>
        </w:rPr>
        <w:t>и автономных дошкольных образовательных учреждений</w:t>
      </w:r>
      <w:r w:rsidRPr="008C1510">
        <w:rPr>
          <w:rFonts w:ascii="Times New Roman" w:eastAsia="Calibri" w:hAnsi="Times New Roman" w:cs="Times New Roman"/>
          <w:sz w:val="28"/>
          <w:szCs w:val="28"/>
        </w:rPr>
        <w:t xml:space="preserve"> Осинского городского округа, утверждённого постановлением администрации Осинского городского округа от 08.08.2023 г. №935, пункта 2.7. Положения о системе оплаты труда и стимулирования работников МАДОУ ЦРР-д/с «Лира» от 31.12.2020 г.  № 175, при возложении обязанностей внутреннего совместительства, совмещения профессий (должностей) дополнительные соглашения к трудовому договору с работниками заключались не во всех случаях.</w:t>
      </w:r>
    </w:p>
    <w:p w:rsidR="008C1510" w:rsidRPr="008C1510" w:rsidRDefault="008C1510" w:rsidP="008C1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510">
        <w:rPr>
          <w:rFonts w:ascii="Times New Roman" w:eastAsia="Calibri" w:hAnsi="Times New Roman" w:cs="Times New Roman"/>
          <w:sz w:val="28"/>
          <w:szCs w:val="28"/>
        </w:rPr>
        <w:t xml:space="preserve">   7. В нарушение пункта 2.2.1. Положения о системе оплаты труда и стимулирования работников МАДОУ ЦРР-д/с «Лира» от 31.12.2020 г.  № 175, при совмещении должностей установлены случаи дополнительной оплаты в размерах, превышающих установленные Положением о системе оплаты труда и стимулирования работников МАДОУ ЦРР-д/с «Лира» от 31.12.2020 г.  № 175 размеры выплат.</w:t>
      </w:r>
    </w:p>
    <w:p w:rsidR="008C1510" w:rsidRPr="008C1510" w:rsidRDefault="008C1510" w:rsidP="008C151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510">
        <w:rPr>
          <w:rFonts w:ascii="Times New Roman" w:eastAsia="Calibri" w:hAnsi="Times New Roman" w:cs="Times New Roman"/>
          <w:sz w:val="28"/>
          <w:szCs w:val="28"/>
        </w:rPr>
        <w:t xml:space="preserve">           8.</w:t>
      </w:r>
      <w:r w:rsidRPr="008C1510">
        <w:rPr>
          <w:rFonts w:ascii="Times New Roman" w:hAnsi="Times New Roman" w:cs="Times New Roman"/>
          <w:sz w:val="28"/>
          <w:szCs w:val="28"/>
        </w:rPr>
        <w:t xml:space="preserve"> </w:t>
      </w:r>
      <w:r w:rsidRPr="008C1510">
        <w:rPr>
          <w:rFonts w:ascii="Times New Roman" w:eastAsia="Calibri" w:hAnsi="Times New Roman" w:cs="Times New Roman"/>
          <w:sz w:val="28"/>
          <w:szCs w:val="28"/>
        </w:rPr>
        <w:t xml:space="preserve">В нарушение пункта 3.1. Положения о системе оплаты труда и </w:t>
      </w:r>
      <w:r w:rsidRPr="008C151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стимулирования работников МАДОУ ЦРР-д/с «Лира» от 31.12.2020 г.  № 175, на основании </w:t>
      </w:r>
      <w:r w:rsidRPr="008C1510">
        <w:rPr>
          <w:rFonts w:ascii="Times New Roman" w:eastAsia="Calibri" w:hAnsi="Times New Roman" w:cs="Times New Roman"/>
          <w:spacing w:val="3"/>
          <w:sz w:val="28"/>
          <w:szCs w:val="28"/>
        </w:rPr>
        <w:t>приказа руководителя Учреждения от 21.09.2023 г. №156-ФХД «О премиальных выплатах ко дню дошкольного работника» работникам Учреждения начислена и выплачена премия,</w:t>
      </w:r>
      <w:r w:rsidRPr="008C1510">
        <w:rPr>
          <w:rFonts w:ascii="Times New Roman" w:eastAsia="Calibri" w:hAnsi="Times New Roman" w:cs="Times New Roman"/>
          <w:sz w:val="28"/>
          <w:szCs w:val="28"/>
        </w:rPr>
        <w:t xml:space="preserve"> не</w:t>
      </w:r>
      <w:r w:rsidRPr="008C1510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предусмотренная Положением </w:t>
      </w:r>
      <w:r w:rsidRPr="008C1510">
        <w:rPr>
          <w:rFonts w:ascii="Times New Roman" w:eastAsia="Calibri" w:hAnsi="Times New Roman" w:cs="Times New Roman"/>
          <w:sz w:val="28"/>
          <w:szCs w:val="28"/>
        </w:rPr>
        <w:t xml:space="preserve">о системе оплаты труда и стимулирования работников МАДОУ ЦРР-д/с «Лира» от 31.12.2020 г.  № 175. </w:t>
      </w:r>
    </w:p>
    <w:p w:rsidR="008C1510" w:rsidRPr="008C1510" w:rsidRDefault="008C1510" w:rsidP="008C151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510">
        <w:rPr>
          <w:rFonts w:ascii="Times New Roman" w:eastAsia="Calibri" w:hAnsi="Times New Roman" w:cs="Times New Roman"/>
          <w:sz w:val="28"/>
          <w:szCs w:val="28"/>
        </w:rPr>
        <w:t xml:space="preserve">           9. В нарушение пункта 7.1. раздела </w:t>
      </w:r>
      <w:r w:rsidRPr="008C151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C1510">
        <w:rPr>
          <w:rFonts w:ascii="Times New Roman" w:eastAsia="Calibri" w:hAnsi="Times New Roman" w:cs="Times New Roman"/>
          <w:sz w:val="28"/>
          <w:szCs w:val="28"/>
        </w:rPr>
        <w:t xml:space="preserve"> Положения о системе оплаты труда работников муниципальных бюджетных </w:t>
      </w:r>
      <w:r w:rsidRPr="008C1510">
        <w:rPr>
          <w:rFonts w:ascii="Times New Roman" w:hAnsi="Times New Roman" w:cs="Times New Roman"/>
          <w:sz w:val="28"/>
          <w:szCs w:val="28"/>
        </w:rPr>
        <w:t>и автономных дошкольных образовательных учреждений</w:t>
      </w:r>
      <w:r w:rsidRPr="008C1510">
        <w:rPr>
          <w:rFonts w:ascii="Times New Roman" w:eastAsia="Calibri" w:hAnsi="Times New Roman" w:cs="Times New Roman"/>
          <w:sz w:val="28"/>
          <w:szCs w:val="28"/>
        </w:rPr>
        <w:t xml:space="preserve"> Осинского городского округа, утверждённого постановлением администрации Осинского городского округа от 08.08.2023 г. №935, пункта 7 Положения о системе оплаты труда и стимулирования работников МАДОУ ЦРР-д/с «Лира» от 31.12.2020 г.  № 175,</w:t>
      </w:r>
      <w:r w:rsidRPr="008C1510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на основании приказа руководителя Учреждения от 21.09.2023 г. №156-ФХД «О премиальных выплатах ко дню дошкольного работника» работникам </w:t>
      </w:r>
      <w:r w:rsidRPr="008C1510">
        <w:rPr>
          <w:rFonts w:ascii="Times New Roman" w:eastAsia="Calibri" w:hAnsi="Times New Roman" w:cs="Times New Roman"/>
          <w:sz w:val="28"/>
          <w:szCs w:val="28"/>
        </w:rPr>
        <w:t>учреждения произведена выплата</w:t>
      </w:r>
      <w:r w:rsidRPr="008C1510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к профессиональному празднику, размер </w:t>
      </w:r>
      <w:r w:rsidRPr="008C1510">
        <w:rPr>
          <w:rFonts w:ascii="Times New Roman" w:eastAsia="Calibri" w:hAnsi="Times New Roman" w:cs="Times New Roman"/>
          <w:sz w:val="28"/>
          <w:szCs w:val="28"/>
        </w:rPr>
        <w:t>которой не</w:t>
      </w:r>
      <w:r w:rsidRPr="008C1510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соответствует размеру единовременной выплаты предусмотренной указанными Положениями.</w:t>
      </w:r>
    </w:p>
    <w:p w:rsidR="008C1510" w:rsidRPr="008C1510" w:rsidRDefault="008C1510" w:rsidP="008C1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510">
        <w:rPr>
          <w:rFonts w:ascii="Times New Roman" w:eastAsia="Calibri" w:hAnsi="Times New Roman" w:cs="Times New Roman"/>
          <w:sz w:val="28"/>
          <w:szCs w:val="28"/>
        </w:rPr>
        <w:t xml:space="preserve"> 10. Пунктом 7.3 Положения о системе оплаты труда и стимулирования работников МАДОУ ЦРР-д/с «Лира» от 31.12.2020 г.  № 175 установлены дополнительные выплаты сотрудникам (в целях исполнения требований ст. 133 ТК РФ), не </w:t>
      </w:r>
      <w:r w:rsidRPr="008C1510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предусмотренные </w:t>
      </w:r>
      <w:r w:rsidRPr="008C1510">
        <w:rPr>
          <w:rFonts w:ascii="Times New Roman" w:hAnsi="Times New Roman" w:cs="Times New Roman"/>
          <w:sz w:val="28"/>
          <w:szCs w:val="28"/>
        </w:rPr>
        <w:t xml:space="preserve">Положением о системе оплаты труда работников </w:t>
      </w:r>
      <w:r w:rsidRPr="008C1510">
        <w:rPr>
          <w:rFonts w:ascii="Times New Roman" w:eastAsia="Calibri" w:hAnsi="Times New Roman" w:cs="Times New Roman"/>
          <w:sz w:val="28"/>
          <w:szCs w:val="28"/>
        </w:rPr>
        <w:t xml:space="preserve">муниципальных бюджетных </w:t>
      </w:r>
      <w:r w:rsidRPr="008C1510">
        <w:rPr>
          <w:rFonts w:ascii="Times New Roman" w:hAnsi="Times New Roman" w:cs="Times New Roman"/>
          <w:sz w:val="28"/>
          <w:szCs w:val="28"/>
        </w:rPr>
        <w:t>и автономных дошкольных образовательных учреждений</w:t>
      </w:r>
      <w:r w:rsidRPr="008C1510">
        <w:rPr>
          <w:rFonts w:ascii="Times New Roman" w:eastAsia="Calibri" w:hAnsi="Times New Roman" w:cs="Times New Roman"/>
          <w:sz w:val="28"/>
          <w:szCs w:val="28"/>
        </w:rPr>
        <w:t xml:space="preserve"> Осинского городского округа</w:t>
      </w:r>
      <w:r w:rsidRPr="008C1510">
        <w:rPr>
          <w:rFonts w:ascii="Times New Roman" w:hAnsi="Times New Roman" w:cs="Times New Roman"/>
          <w:sz w:val="28"/>
          <w:szCs w:val="28"/>
        </w:rPr>
        <w:t xml:space="preserve"> от 08.08.2023 г. №935. Сумма </w:t>
      </w:r>
      <w:r w:rsidRPr="008C1510">
        <w:rPr>
          <w:rFonts w:ascii="Times New Roman" w:eastAsia="Calibri" w:hAnsi="Times New Roman" w:cs="Times New Roman"/>
          <w:sz w:val="28"/>
          <w:szCs w:val="28"/>
        </w:rPr>
        <w:t xml:space="preserve">необоснованно выплаченной заработной платы работникам учреждения по данному основанию составляет 216780,96 руб. </w:t>
      </w:r>
    </w:p>
    <w:p w:rsidR="008C1510" w:rsidRPr="008C1510" w:rsidRDefault="008C1510" w:rsidP="008C1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510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Pr="008C1510">
        <w:rPr>
          <w:rFonts w:ascii="Times New Roman" w:hAnsi="Times New Roman" w:cs="Times New Roman"/>
          <w:sz w:val="28"/>
          <w:szCs w:val="28"/>
        </w:rPr>
        <w:t xml:space="preserve">В нарушение пункта 3.1. </w:t>
      </w:r>
      <w:r w:rsidRPr="008C1510">
        <w:rPr>
          <w:rFonts w:ascii="Times New Roman" w:eastAsia="Calibri" w:hAnsi="Times New Roman" w:cs="Times New Roman"/>
          <w:sz w:val="28"/>
          <w:szCs w:val="28"/>
        </w:rPr>
        <w:t>Положения о системе оплаты труда и стимулирования работников МАДОУ ЦРР-д/с «Лира» от 31.12.2020 г.  № 175 излишне</w:t>
      </w:r>
      <w:r w:rsidRPr="008C1510">
        <w:rPr>
          <w:rFonts w:ascii="Times New Roman" w:hAnsi="Times New Roman" w:cs="Times New Roman"/>
          <w:sz w:val="28"/>
          <w:szCs w:val="28"/>
        </w:rPr>
        <w:t xml:space="preserve"> выплачена заработная плата в сумме 1441,46 руб. </w:t>
      </w:r>
      <w:r w:rsidR="00E764BA">
        <w:rPr>
          <w:rFonts w:ascii="Times New Roman" w:hAnsi="Times New Roman" w:cs="Times New Roman"/>
          <w:sz w:val="28"/>
          <w:szCs w:val="28"/>
        </w:rPr>
        <w:t>1 работнику Учреж</w:t>
      </w:r>
      <w:bookmarkStart w:id="0" w:name="_GoBack"/>
      <w:bookmarkEnd w:id="0"/>
      <w:r w:rsidR="00E764BA">
        <w:rPr>
          <w:rFonts w:ascii="Times New Roman" w:hAnsi="Times New Roman" w:cs="Times New Roman"/>
          <w:sz w:val="28"/>
          <w:szCs w:val="28"/>
        </w:rPr>
        <w:t>дения</w:t>
      </w:r>
      <w:r w:rsidRPr="008C1510">
        <w:rPr>
          <w:rFonts w:ascii="Times New Roman" w:hAnsi="Times New Roman" w:cs="Times New Roman"/>
          <w:sz w:val="28"/>
          <w:szCs w:val="28"/>
        </w:rPr>
        <w:t>.</w:t>
      </w:r>
    </w:p>
    <w:p w:rsidR="00510CC1" w:rsidRPr="00860322" w:rsidRDefault="00833B1E" w:rsidP="008C1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1510">
        <w:rPr>
          <w:rFonts w:ascii="Times New Roman" w:hAnsi="Times New Roman" w:cs="Times New Roman"/>
          <w:sz w:val="28"/>
          <w:szCs w:val="28"/>
        </w:rPr>
        <w:t xml:space="preserve">     </w:t>
      </w:r>
      <w:r w:rsidR="00510CC1" w:rsidRPr="0086032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0A69" w:rsidRPr="00ED4E09" w:rsidRDefault="00DD1A20" w:rsidP="004A40C6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4A40C6">
        <w:rPr>
          <w:rFonts w:ascii="Times New Roman" w:hAnsi="Times New Roman"/>
          <w:sz w:val="28"/>
          <w:szCs w:val="28"/>
        </w:rPr>
        <w:t xml:space="preserve">  </w:t>
      </w:r>
      <w:r w:rsidR="004A40C6" w:rsidRPr="004A40C6">
        <w:rPr>
          <w:rFonts w:ascii="Times New Roman" w:hAnsi="Times New Roman"/>
          <w:sz w:val="28"/>
          <w:szCs w:val="28"/>
        </w:rPr>
        <w:t xml:space="preserve">       </w:t>
      </w:r>
      <w:r w:rsidR="004C0A69" w:rsidRPr="00ED4E09">
        <w:rPr>
          <w:rFonts w:ascii="Times New Roman" w:hAnsi="Times New Roman"/>
          <w:sz w:val="28"/>
          <w:szCs w:val="28"/>
          <w:u w:val="single"/>
        </w:rPr>
        <w:t>Меры, принятые по результатам проверки:</w:t>
      </w:r>
    </w:p>
    <w:p w:rsidR="008C1510" w:rsidRDefault="00EB26E3" w:rsidP="002C3C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</w:t>
      </w:r>
      <w:r w:rsidR="004C0A69" w:rsidRPr="00C24895">
        <w:rPr>
          <w:rFonts w:ascii="Times New Roman" w:hAnsi="Times New Roman" w:cs="Times New Roman"/>
          <w:sz w:val="28"/>
          <w:szCs w:val="28"/>
        </w:rPr>
        <w:t>о результатам рассмотрения акта</w:t>
      </w:r>
      <w:r w:rsidR="002E64A2" w:rsidRPr="00C24895">
        <w:rPr>
          <w:rFonts w:ascii="Times New Roman" w:hAnsi="Times New Roman" w:cs="Times New Roman"/>
          <w:sz w:val="28"/>
          <w:szCs w:val="28"/>
        </w:rPr>
        <w:t xml:space="preserve"> камеральной проверки</w:t>
      </w:r>
      <w:r w:rsidR="000D788A" w:rsidRPr="00C24895">
        <w:rPr>
          <w:rFonts w:ascii="Times New Roman" w:hAnsi="Times New Roman" w:cs="Times New Roman"/>
          <w:sz w:val="28"/>
          <w:szCs w:val="28"/>
        </w:rPr>
        <w:t xml:space="preserve"> </w:t>
      </w:r>
      <w:r w:rsidR="004C0A69" w:rsidRPr="00C24895">
        <w:rPr>
          <w:rFonts w:ascii="Times New Roman" w:hAnsi="Times New Roman" w:cs="Times New Roman"/>
          <w:sz w:val="28"/>
          <w:szCs w:val="28"/>
        </w:rPr>
        <w:t>других материалов контрольного мероприятия</w:t>
      </w:r>
      <w:r w:rsidR="000D788A" w:rsidRPr="00C24895">
        <w:rPr>
          <w:rFonts w:ascii="Times New Roman" w:hAnsi="Times New Roman" w:cs="Times New Roman"/>
          <w:sz w:val="28"/>
          <w:szCs w:val="28"/>
        </w:rPr>
        <w:t>,</w:t>
      </w:r>
      <w:r w:rsidR="0000179D" w:rsidRPr="00C24895">
        <w:rPr>
          <w:rFonts w:ascii="Times New Roman" w:hAnsi="Times New Roman" w:cs="Times New Roman"/>
          <w:sz w:val="28"/>
          <w:szCs w:val="28"/>
        </w:rPr>
        <w:t xml:space="preserve"> </w:t>
      </w:r>
      <w:r w:rsidR="005750B6">
        <w:rPr>
          <w:rFonts w:ascii="Times New Roman" w:hAnsi="Times New Roman" w:cs="Times New Roman"/>
          <w:sz w:val="28"/>
          <w:szCs w:val="28"/>
        </w:rPr>
        <w:t>руководителю</w:t>
      </w:r>
      <w:r w:rsidR="00277B9C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24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выдано Представление Управления финансов администрации Осинского городского округа №</w:t>
      </w:r>
      <w:r w:rsidR="008C151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C1510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1510">
        <w:rPr>
          <w:rFonts w:ascii="Times New Roman" w:hAnsi="Times New Roman" w:cs="Times New Roman"/>
          <w:sz w:val="28"/>
          <w:szCs w:val="28"/>
        </w:rPr>
        <w:t>05.2024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00179D" w:rsidRDefault="008C1510" w:rsidP="002C3C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B26E3">
        <w:rPr>
          <w:rFonts w:ascii="Times New Roman" w:hAnsi="Times New Roman" w:cs="Times New Roman"/>
          <w:sz w:val="28"/>
          <w:szCs w:val="28"/>
        </w:rPr>
        <w:t>Копия Представления направлена в адрес Учредителя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EB26E3">
        <w:rPr>
          <w:rFonts w:ascii="Times New Roman" w:hAnsi="Times New Roman" w:cs="Times New Roman"/>
          <w:sz w:val="28"/>
          <w:szCs w:val="28"/>
        </w:rPr>
        <w:t>.</w:t>
      </w:r>
    </w:p>
    <w:p w:rsidR="0092630A" w:rsidRPr="00B06398" w:rsidRDefault="00A4638F" w:rsidP="002B2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B20BF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92630A" w:rsidRPr="00B06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84A58"/>
    <w:multiLevelType w:val="hybridMultilevel"/>
    <w:tmpl w:val="986E1D70"/>
    <w:lvl w:ilvl="0" w:tplc="881C450E">
      <w:start w:val="1"/>
      <w:numFmt w:val="decimal"/>
      <w:lvlText w:val="%1."/>
      <w:lvlJc w:val="left"/>
      <w:pPr>
        <w:ind w:left="1140" w:hanging="43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C832776"/>
    <w:multiLevelType w:val="hybridMultilevel"/>
    <w:tmpl w:val="2A9641D0"/>
    <w:lvl w:ilvl="0" w:tplc="B048252A">
      <w:start w:val="1"/>
      <w:numFmt w:val="decimal"/>
      <w:lvlText w:val="%1."/>
      <w:lvlJc w:val="left"/>
      <w:pPr>
        <w:ind w:left="958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F8"/>
    <w:rsid w:val="0000179D"/>
    <w:rsid w:val="00004AFD"/>
    <w:rsid w:val="000169C0"/>
    <w:rsid w:val="00025A77"/>
    <w:rsid w:val="00026F9C"/>
    <w:rsid w:val="00030AC0"/>
    <w:rsid w:val="00031E65"/>
    <w:rsid w:val="000411C2"/>
    <w:rsid w:val="00044853"/>
    <w:rsid w:val="000531ED"/>
    <w:rsid w:val="000576B1"/>
    <w:rsid w:val="0008017A"/>
    <w:rsid w:val="00091611"/>
    <w:rsid w:val="00095016"/>
    <w:rsid w:val="000A64A0"/>
    <w:rsid w:val="000D2996"/>
    <w:rsid w:val="000D788A"/>
    <w:rsid w:val="00113FBA"/>
    <w:rsid w:val="001213B2"/>
    <w:rsid w:val="0013563B"/>
    <w:rsid w:val="001A4CBC"/>
    <w:rsid w:val="001A7558"/>
    <w:rsid w:val="00225180"/>
    <w:rsid w:val="002660B0"/>
    <w:rsid w:val="00277B9C"/>
    <w:rsid w:val="002B16E7"/>
    <w:rsid w:val="002B20BF"/>
    <w:rsid w:val="002C3CC1"/>
    <w:rsid w:val="002C4078"/>
    <w:rsid w:val="002D62E1"/>
    <w:rsid w:val="002E64A2"/>
    <w:rsid w:val="002F67C3"/>
    <w:rsid w:val="00301D54"/>
    <w:rsid w:val="0030222B"/>
    <w:rsid w:val="00312A76"/>
    <w:rsid w:val="00346100"/>
    <w:rsid w:val="003463F6"/>
    <w:rsid w:val="003608B1"/>
    <w:rsid w:val="00367A83"/>
    <w:rsid w:val="00373C6F"/>
    <w:rsid w:val="0038556B"/>
    <w:rsid w:val="00394292"/>
    <w:rsid w:val="003D2E5D"/>
    <w:rsid w:val="003D704C"/>
    <w:rsid w:val="003F33C3"/>
    <w:rsid w:val="00427D68"/>
    <w:rsid w:val="00431861"/>
    <w:rsid w:val="00435FE1"/>
    <w:rsid w:val="0044096C"/>
    <w:rsid w:val="00475AF8"/>
    <w:rsid w:val="00495C57"/>
    <w:rsid w:val="004A40C6"/>
    <w:rsid w:val="004B1FAA"/>
    <w:rsid w:val="004C0A69"/>
    <w:rsid w:val="004C6700"/>
    <w:rsid w:val="004E2184"/>
    <w:rsid w:val="00510848"/>
    <w:rsid w:val="00510CC1"/>
    <w:rsid w:val="0055156E"/>
    <w:rsid w:val="005522E1"/>
    <w:rsid w:val="00555F74"/>
    <w:rsid w:val="005750B6"/>
    <w:rsid w:val="00586536"/>
    <w:rsid w:val="00586D4B"/>
    <w:rsid w:val="00593018"/>
    <w:rsid w:val="005F06B3"/>
    <w:rsid w:val="005F753D"/>
    <w:rsid w:val="00616A00"/>
    <w:rsid w:val="00630B03"/>
    <w:rsid w:val="006439CA"/>
    <w:rsid w:val="0067053F"/>
    <w:rsid w:val="00677B3D"/>
    <w:rsid w:val="00680A67"/>
    <w:rsid w:val="00687EFF"/>
    <w:rsid w:val="006904C7"/>
    <w:rsid w:val="00694BCA"/>
    <w:rsid w:val="006967FA"/>
    <w:rsid w:val="006B02E5"/>
    <w:rsid w:val="006B1673"/>
    <w:rsid w:val="006D4FAA"/>
    <w:rsid w:val="006E0EDB"/>
    <w:rsid w:val="00705C2C"/>
    <w:rsid w:val="0073391A"/>
    <w:rsid w:val="00741CBA"/>
    <w:rsid w:val="00761058"/>
    <w:rsid w:val="007A4B49"/>
    <w:rsid w:val="007B3EFA"/>
    <w:rsid w:val="007D3C7E"/>
    <w:rsid w:val="007F7CB8"/>
    <w:rsid w:val="00803EA6"/>
    <w:rsid w:val="00805DB7"/>
    <w:rsid w:val="008339B9"/>
    <w:rsid w:val="00833B1E"/>
    <w:rsid w:val="00834574"/>
    <w:rsid w:val="008367FC"/>
    <w:rsid w:val="00852134"/>
    <w:rsid w:val="00860322"/>
    <w:rsid w:val="008C1510"/>
    <w:rsid w:val="008E1124"/>
    <w:rsid w:val="008F66E6"/>
    <w:rsid w:val="0091306C"/>
    <w:rsid w:val="00925997"/>
    <w:rsid w:val="0092630A"/>
    <w:rsid w:val="009265A5"/>
    <w:rsid w:val="00957916"/>
    <w:rsid w:val="009672EF"/>
    <w:rsid w:val="009A3EEB"/>
    <w:rsid w:val="009B4E9D"/>
    <w:rsid w:val="009C2BF7"/>
    <w:rsid w:val="009C31EA"/>
    <w:rsid w:val="009D6B96"/>
    <w:rsid w:val="009E3F2D"/>
    <w:rsid w:val="00A20519"/>
    <w:rsid w:val="00A21A80"/>
    <w:rsid w:val="00A3257A"/>
    <w:rsid w:val="00A45B27"/>
    <w:rsid w:val="00A4638F"/>
    <w:rsid w:val="00A82B5F"/>
    <w:rsid w:val="00A95315"/>
    <w:rsid w:val="00AA045F"/>
    <w:rsid w:val="00AE3994"/>
    <w:rsid w:val="00AF3FFD"/>
    <w:rsid w:val="00AF533D"/>
    <w:rsid w:val="00B06398"/>
    <w:rsid w:val="00B07968"/>
    <w:rsid w:val="00B125C6"/>
    <w:rsid w:val="00B85D56"/>
    <w:rsid w:val="00B92628"/>
    <w:rsid w:val="00B93A12"/>
    <w:rsid w:val="00BA42E7"/>
    <w:rsid w:val="00BA6629"/>
    <w:rsid w:val="00BE01FA"/>
    <w:rsid w:val="00BF3560"/>
    <w:rsid w:val="00C06A3D"/>
    <w:rsid w:val="00C06C63"/>
    <w:rsid w:val="00C16E05"/>
    <w:rsid w:val="00C24895"/>
    <w:rsid w:val="00C5036F"/>
    <w:rsid w:val="00C825D0"/>
    <w:rsid w:val="00CE63AD"/>
    <w:rsid w:val="00CF5CAF"/>
    <w:rsid w:val="00D42B08"/>
    <w:rsid w:val="00DB0E29"/>
    <w:rsid w:val="00DD1A20"/>
    <w:rsid w:val="00DD1B50"/>
    <w:rsid w:val="00DD1E8D"/>
    <w:rsid w:val="00DF1D43"/>
    <w:rsid w:val="00E05A58"/>
    <w:rsid w:val="00E1604E"/>
    <w:rsid w:val="00E57241"/>
    <w:rsid w:val="00E764BA"/>
    <w:rsid w:val="00E82570"/>
    <w:rsid w:val="00EA3135"/>
    <w:rsid w:val="00EB26E3"/>
    <w:rsid w:val="00ED4E09"/>
    <w:rsid w:val="00EF0217"/>
    <w:rsid w:val="00EF1E3C"/>
    <w:rsid w:val="00F338B8"/>
    <w:rsid w:val="00F34116"/>
    <w:rsid w:val="00F41FCF"/>
    <w:rsid w:val="00F44391"/>
    <w:rsid w:val="00F507C4"/>
    <w:rsid w:val="00F76E9D"/>
    <w:rsid w:val="00F8326D"/>
    <w:rsid w:val="00F849DA"/>
    <w:rsid w:val="00F9561C"/>
    <w:rsid w:val="00FA7504"/>
    <w:rsid w:val="00FB5FD8"/>
    <w:rsid w:val="00FF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00202-92D2-4146-A1BC-5594B70E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3EE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87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7EF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27D68"/>
    <w:pPr>
      <w:spacing w:before="120" w:after="32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6439CA"/>
  </w:style>
  <w:style w:type="paragraph" w:customStyle="1" w:styleId="21">
    <w:name w:val="Основной текст 21"/>
    <w:basedOn w:val="a"/>
    <w:rsid w:val="006439CA"/>
    <w:pPr>
      <w:suppressAutoHyphens/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ar-SA"/>
    </w:rPr>
  </w:style>
  <w:style w:type="paragraph" w:customStyle="1" w:styleId="ConsPlusNormal">
    <w:name w:val="ConsPlusNormal"/>
    <w:link w:val="ConsPlusNormal0"/>
    <w:rsid w:val="009C31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9C31EA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31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803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овной текст1"/>
    <w:basedOn w:val="a"/>
    <w:rsid w:val="00C24895"/>
    <w:pPr>
      <w:shd w:val="clear" w:color="auto" w:fill="FFFFFF"/>
      <w:spacing w:after="0" w:line="278" w:lineRule="exact"/>
      <w:ind w:hanging="360"/>
    </w:pPr>
    <w:rPr>
      <w:rFonts w:ascii="Times New Roman" w:eastAsia="Times New Roman" w:hAnsi="Times New Roman" w:cs="Times New Roman"/>
      <w:lang w:eastAsia="ru-RU"/>
    </w:rPr>
  </w:style>
  <w:style w:type="paragraph" w:customStyle="1" w:styleId="3">
    <w:name w:val="Основной текст3"/>
    <w:basedOn w:val="a"/>
    <w:rsid w:val="001A4CBC"/>
    <w:pPr>
      <w:widowControl w:val="0"/>
      <w:shd w:val="clear" w:color="auto" w:fill="FFFFFF"/>
      <w:spacing w:after="0" w:line="274" w:lineRule="exact"/>
      <w:ind w:hanging="92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styleId="a9">
    <w:name w:val="Hyperlink"/>
    <w:basedOn w:val="a0"/>
    <w:uiPriority w:val="99"/>
    <w:unhideWhenUsed/>
    <w:rsid w:val="00AE3994"/>
    <w:rPr>
      <w:strike w:val="0"/>
      <w:dstrike w:val="0"/>
      <w:color w:val="666699"/>
      <w:u w:val="none"/>
      <w:effect w:val="none"/>
    </w:rPr>
  </w:style>
  <w:style w:type="character" w:customStyle="1" w:styleId="a4">
    <w:name w:val="Без интервала Знак"/>
    <w:link w:val="a3"/>
    <w:uiPriority w:val="1"/>
    <w:locked/>
    <w:rsid w:val="00025A77"/>
  </w:style>
  <w:style w:type="paragraph" w:styleId="aa">
    <w:name w:val="Normal (Web)"/>
    <w:basedOn w:val="a"/>
    <w:uiPriority w:val="99"/>
    <w:unhideWhenUsed/>
    <w:rsid w:val="00EB26E3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51AA967A369F4710FD9C72225081BFF838416D3045D850427AF41F23A1C0077606164DD8BA1ACB7B3709D0BDF49C574F4E79E1C07119C67D319A7B5G36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fau-18</dc:creator>
  <cp:keywords/>
  <dc:description/>
  <cp:lastModifiedBy>Пользователь</cp:lastModifiedBy>
  <cp:revision>51</cp:revision>
  <cp:lastPrinted>2019-05-14T05:09:00Z</cp:lastPrinted>
  <dcterms:created xsi:type="dcterms:W3CDTF">2022-04-13T05:42:00Z</dcterms:created>
  <dcterms:modified xsi:type="dcterms:W3CDTF">2024-05-15T11:26:00Z</dcterms:modified>
</cp:coreProperties>
</file>