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9E5DD3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D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6B2" w:rsidRDefault="007F7CB8" w:rsidP="00C046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46B2" w:rsidRPr="00C046B2">
        <w:rPr>
          <w:rFonts w:ascii="Times New Roman" w:hAnsi="Times New Roman" w:cs="Times New Roman"/>
          <w:b/>
          <w:bCs/>
          <w:sz w:val="28"/>
          <w:szCs w:val="28"/>
        </w:rPr>
        <w:t>Управления развития инфраструктуры администрации</w:t>
      </w:r>
    </w:p>
    <w:p w:rsidR="007F7CB8" w:rsidRDefault="00C046B2" w:rsidP="00C046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B2">
        <w:rPr>
          <w:rFonts w:ascii="Times New Roman" w:hAnsi="Times New Roman" w:cs="Times New Roman"/>
          <w:b/>
          <w:bCs/>
          <w:sz w:val="28"/>
          <w:szCs w:val="28"/>
        </w:rPr>
        <w:t xml:space="preserve"> Осинского городского округа</w:t>
      </w:r>
    </w:p>
    <w:p w:rsidR="00C046B2" w:rsidRPr="00C046B2" w:rsidRDefault="00C046B2" w:rsidP="00C04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C0" w:rsidRPr="00E013C0" w:rsidRDefault="009E5DD3" w:rsidP="00E013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EEB" w:rsidRPr="00E013C0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="009A3EEB" w:rsidRP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E013C0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17 января 2024 г. № 14 «</w:t>
      </w:r>
      <w:r w:rsidR="00E013C0" w:rsidRPr="00E013C0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Управления развития инфраструктуры администрации Осинского городского округа".</w:t>
      </w:r>
    </w:p>
    <w:p w:rsidR="0073391A" w:rsidRPr="009E5DD3" w:rsidRDefault="00E013C0" w:rsidP="00E0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3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73391A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 w:rsidR="006B02E5" w:rsidRPr="009E5DD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5DD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93">
        <w:rPr>
          <w:rFonts w:ascii="Times New Roman" w:hAnsi="Times New Roman" w:cs="Times New Roman"/>
          <w:bCs/>
          <w:sz w:val="28"/>
          <w:szCs w:val="28"/>
        </w:rPr>
        <w:t>Управление развития инфраструктуры администрации Осинского городского округа</w:t>
      </w:r>
      <w:r w:rsidRPr="001C7693">
        <w:rPr>
          <w:rFonts w:ascii="Times New Roman" w:hAnsi="Times New Roman" w:cs="Times New Roman"/>
          <w:sz w:val="28"/>
          <w:szCs w:val="28"/>
        </w:rPr>
        <w:t xml:space="preserve"> (далее – Управление), ИНН 5959004399, КПП 595901001, ОГРН 1205900005728, юридический (фактический) адрес: 618120, Пермский край, г. Оса, ул. Ленина, 25</w:t>
      </w:r>
      <w:r w:rsidR="0073391A" w:rsidRPr="009E5DD3">
        <w:rPr>
          <w:rFonts w:ascii="Times New Roman" w:hAnsi="Times New Roman" w:cs="Times New Roman"/>
          <w:sz w:val="28"/>
          <w:szCs w:val="28"/>
        </w:rPr>
        <w:t>.</w:t>
      </w:r>
    </w:p>
    <w:p w:rsidR="00C24895" w:rsidRPr="000A64A0" w:rsidRDefault="006B02E5" w:rsidP="00E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proofErr w:type="gramStart"/>
      <w:r w:rsidRPr="000A64A0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1C7693">
        <w:rPr>
          <w:rFonts w:ascii="Times New Roman" w:hAnsi="Times New Roman"/>
          <w:bCs/>
          <w:sz w:val="28"/>
          <w:szCs w:val="28"/>
        </w:rPr>
        <w:t>Проверка</w:t>
      </w:r>
      <w:proofErr w:type="gramEnd"/>
      <w:r w:rsidR="00E013C0" w:rsidRPr="001C7693">
        <w:rPr>
          <w:rFonts w:ascii="Times New Roman" w:hAnsi="Times New Roman"/>
          <w:bCs/>
          <w:sz w:val="28"/>
          <w:szCs w:val="28"/>
        </w:rPr>
        <w:t xml:space="preserve"> осуществления расходов бюджета Осинского городского округа на реализацию мероприятий муниципальной адресной программы «Расселение граждан из многоквартирных домов, признанных аварийными до 01 января 2017 г. на территории Осинского городского округа» в рамках Федерального проекта «Обеспечение устойчивого сокращения непригодного для проживания жилищного фонда»</w:t>
      </w:r>
      <w:r w:rsidR="00C24895" w:rsidRPr="000A64A0">
        <w:rPr>
          <w:rFonts w:ascii="Times New Roman" w:hAnsi="Times New Roman" w:cs="Times New Roman"/>
          <w:sz w:val="28"/>
          <w:szCs w:val="28"/>
        </w:rPr>
        <w:t>.</w:t>
      </w:r>
    </w:p>
    <w:p w:rsidR="00E013C0" w:rsidRPr="001C7693" w:rsidRDefault="00C24895" w:rsidP="00E0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1C7693">
        <w:rPr>
          <w:rFonts w:ascii="Times New Roman" w:hAnsi="Times New Roman" w:cs="Times New Roman"/>
          <w:sz w:val="28"/>
          <w:szCs w:val="28"/>
        </w:rPr>
        <w:t>20 рабочих дней, с 01 февраля по 29 февраля 2024 года.</w:t>
      </w:r>
    </w:p>
    <w:p w:rsidR="006B02E5" w:rsidRPr="000A64A0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A0">
        <w:rPr>
          <w:rFonts w:ascii="Times New Roman" w:hAnsi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0A64A0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E013C0">
        <w:rPr>
          <w:rFonts w:ascii="Times New Roman" w:hAnsi="Times New Roman"/>
          <w:bCs/>
          <w:sz w:val="28"/>
          <w:szCs w:val="28"/>
        </w:rPr>
        <w:t>Управления</w:t>
      </w:r>
      <w:r w:rsidR="009E5DD3">
        <w:rPr>
          <w:rFonts w:ascii="Times New Roman" w:hAnsi="Times New Roman"/>
          <w:bCs/>
          <w:sz w:val="28"/>
          <w:szCs w:val="28"/>
        </w:rPr>
        <w:t xml:space="preserve"> 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="00EE3D6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EE3D6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е нарушени</w:t>
      </w:r>
      <w:r w:rsidR="00EE3D6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013C0" w:rsidRPr="00E17CCD" w:rsidRDefault="00C9573C" w:rsidP="00E013C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3C0">
        <w:rPr>
          <w:rFonts w:ascii="Times New Roman" w:hAnsi="Times New Roman"/>
          <w:sz w:val="28"/>
          <w:szCs w:val="28"/>
        </w:rPr>
        <w:t xml:space="preserve">         </w:t>
      </w:r>
      <w:r w:rsidR="00EE3D6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E013C0" w:rsidRPr="00E17CCD">
        <w:rPr>
          <w:rFonts w:ascii="Times New Roman" w:hAnsi="Times New Roman"/>
          <w:sz w:val="28"/>
          <w:szCs w:val="28"/>
        </w:rPr>
        <w:t>. В нарушение пункта 2.8. Муниципального контракта от 25.01.2023г.</w:t>
      </w:r>
      <w:r w:rsidR="00E013C0" w:rsidRPr="00E17CCD">
        <w:t xml:space="preserve"> </w:t>
      </w:r>
      <w:r w:rsidR="00E013C0" w:rsidRPr="00E17CCD">
        <w:rPr>
          <w:rFonts w:ascii="Times New Roman" w:hAnsi="Times New Roman"/>
          <w:sz w:val="28"/>
          <w:szCs w:val="28"/>
        </w:rPr>
        <w:t xml:space="preserve">№ 0156600037322000167 с ООО «УРАЛВОЕНПРОЕКТ» на сумму 202089225,22 руб., оплата выполненных работ по 1 этапу произведена с нарушением срока на 1 рабочий день.        </w:t>
      </w:r>
      <w:r w:rsidR="00E013C0" w:rsidRPr="00E17CCD">
        <w:rPr>
          <w:sz w:val="28"/>
          <w:szCs w:val="28"/>
        </w:rPr>
        <w:t xml:space="preserve">        </w:t>
      </w:r>
    </w:p>
    <w:p w:rsidR="004C0A69" w:rsidRDefault="0014797D" w:rsidP="00E0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40C6" w:rsidRPr="004A40C6">
        <w:rPr>
          <w:rFonts w:ascii="Times New Roman" w:hAnsi="Times New Roman"/>
          <w:sz w:val="28"/>
          <w:szCs w:val="28"/>
        </w:rPr>
        <w:t xml:space="preserve">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14797D" w:rsidRDefault="00B63134" w:rsidP="002B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134">
        <w:rPr>
          <w:rFonts w:ascii="Times New Roman" w:hAnsi="Times New Roman"/>
          <w:sz w:val="28"/>
          <w:szCs w:val="28"/>
        </w:rPr>
        <w:t xml:space="preserve">         </w:t>
      </w:r>
      <w:r w:rsidR="009B6B89">
        <w:rPr>
          <w:rFonts w:ascii="Times New Roman" w:hAnsi="Times New Roman"/>
          <w:sz w:val="28"/>
          <w:szCs w:val="28"/>
        </w:rPr>
        <w:t xml:space="preserve">Управлением финансов администрации Осинского городского округа принято решение об отсутствии оснований для направления </w:t>
      </w:r>
      <w:r w:rsidR="0014797D">
        <w:rPr>
          <w:rFonts w:ascii="Times New Roman" w:hAnsi="Times New Roman"/>
          <w:sz w:val="28"/>
          <w:szCs w:val="28"/>
        </w:rPr>
        <w:t>Управлению</w:t>
      </w:r>
      <w:r w:rsidR="009B6B89">
        <w:rPr>
          <w:rFonts w:ascii="Times New Roman" w:hAnsi="Times New Roman"/>
          <w:sz w:val="28"/>
          <w:szCs w:val="28"/>
        </w:rPr>
        <w:t xml:space="preserve"> представления</w:t>
      </w:r>
      <w:r w:rsidR="0014797D">
        <w:rPr>
          <w:rFonts w:ascii="Times New Roman" w:hAnsi="Times New Roman"/>
          <w:sz w:val="28"/>
          <w:szCs w:val="28"/>
        </w:rPr>
        <w:t xml:space="preserve"> в связи с невозможностью устранения выявленных проверкой нарушений.</w:t>
      </w:r>
    </w:p>
    <w:p w:rsidR="0092630A" w:rsidRPr="00B06398" w:rsidRDefault="0014797D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Начальнику Управления направлено письмо с рекомендациями о недопущении выявленных нарушений в дальнейшей работе.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4797D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B6B89"/>
    <w:rsid w:val="009C2BF7"/>
    <w:rsid w:val="009C31EA"/>
    <w:rsid w:val="009D6B96"/>
    <w:rsid w:val="009E3F2D"/>
    <w:rsid w:val="009E5DD3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63134"/>
    <w:rsid w:val="00B85D56"/>
    <w:rsid w:val="00B92628"/>
    <w:rsid w:val="00B93A12"/>
    <w:rsid w:val="00BA42E7"/>
    <w:rsid w:val="00BA6629"/>
    <w:rsid w:val="00BE01FA"/>
    <w:rsid w:val="00BF3560"/>
    <w:rsid w:val="00C046B2"/>
    <w:rsid w:val="00C06A3D"/>
    <w:rsid w:val="00C06C63"/>
    <w:rsid w:val="00C16E05"/>
    <w:rsid w:val="00C24895"/>
    <w:rsid w:val="00C5036F"/>
    <w:rsid w:val="00C825D0"/>
    <w:rsid w:val="00C9573C"/>
    <w:rsid w:val="00CE63AD"/>
    <w:rsid w:val="00CF5CAF"/>
    <w:rsid w:val="00D42B08"/>
    <w:rsid w:val="00DB0E29"/>
    <w:rsid w:val="00DD1A20"/>
    <w:rsid w:val="00DD1B50"/>
    <w:rsid w:val="00DD1E8D"/>
    <w:rsid w:val="00DF1D43"/>
    <w:rsid w:val="00E013C0"/>
    <w:rsid w:val="00E05A58"/>
    <w:rsid w:val="00E1604E"/>
    <w:rsid w:val="00E57241"/>
    <w:rsid w:val="00EA3135"/>
    <w:rsid w:val="00ED4E09"/>
    <w:rsid w:val="00EE3D64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42</cp:revision>
  <cp:lastPrinted>2019-05-14T05:09:00Z</cp:lastPrinted>
  <dcterms:created xsi:type="dcterms:W3CDTF">2022-04-13T05:42:00Z</dcterms:created>
  <dcterms:modified xsi:type="dcterms:W3CDTF">2024-03-21T08:11:00Z</dcterms:modified>
</cp:coreProperties>
</file>